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E2A9" w14:textId="32932825" w:rsidR="005D01A7" w:rsidRPr="00F47B21" w:rsidRDefault="005D01A7" w:rsidP="00AE662A">
      <w:pPr>
        <w:spacing w:after="0" w:line="240" w:lineRule="auto"/>
        <w:rPr>
          <w:b/>
          <w:bCs/>
          <w:sz w:val="28"/>
          <w:szCs w:val="28"/>
        </w:rPr>
      </w:pPr>
      <w:r w:rsidRPr="00F47B21">
        <w:rPr>
          <w:b/>
          <w:bCs/>
          <w:sz w:val="28"/>
          <w:szCs w:val="28"/>
        </w:rPr>
        <w:t>The Multiculinary Australian Table</w:t>
      </w:r>
    </w:p>
    <w:p w14:paraId="33DD975E" w14:textId="77777777" w:rsidR="005D01A7" w:rsidRPr="00F47B21" w:rsidRDefault="005D01A7" w:rsidP="00AE662A">
      <w:pPr>
        <w:spacing w:after="0" w:line="240" w:lineRule="auto"/>
        <w:rPr>
          <w:sz w:val="22"/>
          <w:szCs w:val="22"/>
        </w:rPr>
      </w:pPr>
    </w:p>
    <w:p w14:paraId="427CCCEB" w14:textId="519154B6" w:rsidR="00D8224A" w:rsidRPr="00F47B21" w:rsidRDefault="00D8224A" w:rsidP="00AE662A">
      <w:pPr>
        <w:spacing w:after="0" w:line="240" w:lineRule="auto"/>
        <w:rPr>
          <w:sz w:val="22"/>
          <w:szCs w:val="22"/>
        </w:rPr>
      </w:pPr>
      <w:r w:rsidRPr="00F47B21">
        <w:rPr>
          <w:sz w:val="22"/>
          <w:szCs w:val="22"/>
        </w:rPr>
        <w:t>July 2025</w:t>
      </w:r>
    </w:p>
    <w:p w14:paraId="726EDDCA" w14:textId="77777777" w:rsidR="00D8224A" w:rsidRPr="00F47B21" w:rsidRDefault="00D8224A" w:rsidP="00AE662A">
      <w:pPr>
        <w:spacing w:after="0" w:line="240" w:lineRule="auto"/>
        <w:rPr>
          <w:sz w:val="22"/>
          <w:szCs w:val="22"/>
        </w:rPr>
      </w:pPr>
    </w:p>
    <w:p w14:paraId="7D74710B" w14:textId="5EF26636" w:rsidR="00C46D29" w:rsidRPr="00F47B21" w:rsidRDefault="00C46D29" w:rsidP="00C06EC6">
      <w:pPr>
        <w:pStyle w:val="Heading2"/>
        <w:rPr>
          <w:sz w:val="22"/>
          <w:szCs w:val="22"/>
        </w:rPr>
      </w:pPr>
      <w:r w:rsidRPr="00F47B21">
        <w:rPr>
          <w:sz w:val="22"/>
          <w:szCs w:val="22"/>
        </w:rPr>
        <w:t>Introduction</w:t>
      </w:r>
    </w:p>
    <w:p w14:paraId="67C2F3AE" w14:textId="72DF595E" w:rsidR="00DC1AC9" w:rsidRPr="00F47B21" w:rsidRDefault="0074544E" w:rsidP="00AE662A">
      <w:pPr>
        <w:spacing w:after="0" w:line="240" w:lineRule="auto"/>
        <w:jc w:val="both"/>
        <w:rPr>
          <w:sz w:val="22"/>
          <w:szCs w:val="22"/>
        </w:rPr>
      </w:pPr>
      <w:r w:rsidRPr="00F47B21">
        <w:rPr>
          <w:sz w:val="22"/>
          <w:szCs w:val="22"/>
        </w:rPr>
        <w:t>I</w:t>
      </w:r>
      <w:r w:rsidR="00047E64" w:rsidRPr="00F47B21">
        <w:rPr>
          <w:sz w:val="22"/>
          <w:szCs w:val="22"/>
        </w:rPr>
        <w:t>’</w:t>
      </w:r>
      <w:r w:rsidRPr="00F47B21">
        <w:rPr>
          <w:sz w:val="22"/>
          <w:szCs w:val="22"/>
        </w:rPr>
        <w:t xml:space="preserve">ve </w:t>
      </w:r>
      <w:r w:rsidR="00047E64" w:rsidRPr="00F47B21">
        <w:rPr>
          <w:sz w:val="22"/>
          <w:szCs w:val="22"/>
        </w:rPr>
        <w:t>written</w:t>
      </w:r>
      <w:r w:rsidRPr="00F47B21">
        <w:rPr>
          <w:sz w:val="22"/>
          <w:szCs w:val="22"/>
        </w:rPr>
        <w:t xml:space="preserve"> </w:t>
      </w:r>
      <w:r w:rsidR="00047E64" w:rsidRPr="00F47B21">
        <w:rPr>
          <w:sz w:val="22"/>
          <w:szCs w:val="22"/>
        </w:rPr>
        <w:t>before on aspects of the</w:t>
      </w:r>
      <w:r w:rsidR="00DC1AC9" w:rsidRPr="00F47B21">
        <w:rPr>
          <w:sz w:val="22"/>
          <w:szCs w:val="22"/>
        </w:rPr>
        <w:t xml:space="preserve"> making of the </w:t>
      </w:r>
      <w:r w:rsidR="005D01A7" w:rsidRPr="00F47B21">
        <w:rPr>
          <w:sz w:val="22"/>
          <w:szCs w:val="22"/>
        </w:rPr>
        <w:t xml:space="preserve"> </w:t>
      </w:r>
      <w:r w:rsidR="00DC1AC9" w:rsidRPr="00F47B21">
        <w:rPr>
          <w:sz w:val="22"/>
          <w:szCs w:val="22"/>
        </w:rPr>
        <w:t xml:space="preserve">Multiculinary Australian Table. </w:t>
      </w:r>
      <w:r w:rsidR="006B6E3A" w:rsidRPr="00F47B21">
        <w:rPr>
          <w:sz w:val="22"/>
          <w:szCs w:val="22"/>
        </w:rPr>
        <w:t>But they have all been based on reviewing the story of a particular cuisine  -  Sri Lankan for example</w:t>
      </w:r>
      <w:r w:rsidR="00176CFE" w:rsidRPr="00F47B21">
        <w:rPr>
          <w:sz w:val="22"/>
          <w:szCs w:val="22"/>
        </w:rPr>
        <w:t xml:space="preserve">  - from recipes</w:t>
      </w:r>
      <w:r w:rsidR="00DE577D" w:rsidRPr="00F47B21">
        <w:rPr>
          <w:sz w:val="22"/>
          <w:szCs w:val="22"/>
        </w:rPr>
        <w:t>,</w:t>
      </w:r>
      <w:r w:rsidR="00F91525" w:rsidRPr="00F47B21">
        <w:rPr>
          <w:sz w:val="22"/>
          <w:szCs w:val="22"/>
        </w:rPr>
        <w:t xml:space="preserve"> advertisements</w:t>
      </w:r>
      <w:r w:rsidR="00DE577D" w:rsidRPr="00F47B21">
        <w:rPr>
          <w:sz w:val="22"/>
          <w:szCs w:val="22"/>
        </w:rPr>
        <w:t>, or articles about it.</w:t>
      </w:r>
      <w:r w:rsidR="00D55E33" w:rsidRPr="00F47B21">
        <w:rPr>
          <w:sz w:val="22"/>
          <w:szCs w:val="22"/>
        </w:rPr>
        <w:t xml:space="preserve"> </w:t>
      </w:r>
    </w:p>
    <w:p w14:paraId="583ABDD5" w14:textId="77777777" w:rsidR="00015D88" w:rsidRPr="00F47B21" w:rsidRDefault="00015D88" w:rsidP="00AE662A">
      <w:pPr>
        <w:spacing w:after="0" w:line="240" w:lineRule="auto"/>
        <w:jc w:val="both"/>
        <w:rPr>
          <w:sz w:val="22"/>
          <w:szCs w:val="22"/>
        </w:rPr>
      </w:pPr>
    </w:p>
    <w:p w14:paraId="19D0462E" w14:textId="7188089C" w:rsidR="00DE577D" w:rsidRPr="00F47B21" w:rsidRDefault="00647D10" w:rsidP="00AE662A">
      <w:pPr>
        <w:spacing w:after="0" w:line="240" w:lineRule="auto"/>
        <w:jc w:val="both"/>
        <w:rPr>
          <w:sz w:val="22"/>
          <w:szCs w:val="22"/>
        </w:rPr>
      </w:pPr>
      <w:r w:rsidRPr="00F47B21">
        <w:rPr>
          <w:sz w:val="22"/>
          <w:szCs w:val="22"/>
        </w:rPr>
        <w:t xml:space="preserve">Often </w:t>
      </w:r>
      <w:r w:rsidR="00437DE6" w:rsidRPr="00F47B21">
        <w:rPr>
          <w:sz w:val="22"/>
          <w:szCs w:val="22"/>
        </w:rPr>
        <w:t>in the introduction to a particular</w:t>
      </w:r>
      <w:r w:rsidR="00015D88" w:rsidRPr="00F47B21">
        <w:rPr>
          <w:sz w:val="22"/>
          <w:szCs w:val="22"/>
        </w:rPr>
        <w:t xml:space="preserve"> recipe </w:t>
      </w:r>
      <w:r w:rsidR="00437DE6" w:rsidRPr="00F47B21">
        <w:rPr>
          <w:sz w:val="22"/>
          <w:szCs w:val="22"/>
        </w:rPr>
        <w:t xml:space="preserve"> recipe maker </w:t>
      </w:r>
      <w:r w:rsidR="00470268" w:rsidRPr="00F47B21">
        <w:rPr>
          <w:sz w:val="22"/>
          <w:szCs w:val="22"/>
        </w:rPr>
        <w:t>has assured readers that most in not all</w:t>
      </w:r>
      <w:r w:rsidR="00437DE6" w:rsidRPr="00F47B21">
        <w:rPr>
          <w:sz w:val="22"/>
          <w:szCs w:val="22"/>
        </w:rPr>
        <w:t xml:space="preserve"> </w:t>
      </w:r>
      <w:r w:rsidR="00470268" w:rsidRPr="00F47B21">
        <w:rPr>
          <w:sz w:val="22"/>
          <w:szCs w:val="22"/>
        </w:rPr>
        <w:t>of the ingredients</w:t>
      </w:r>
      <w:r w:rsidR="00A64DE9" w:rsidRPr="00F47B21">
        <w:rPr>
          <w:sz w:val="22"/>
          <w:szCs w:val="22"/>
        </w:rPr>
        <w:t>, particularly the spi</w:t>
      </w:r>
      <w:r w:rsidR="008C3EE3" w:rsidRPr="00F47B21">
        <w:rPr>
          <w:sz w:val="22"/>
          <w:szCs w:val="22"/>
        </w:rPr>
        <w:t>ce</w:t>
      </w:r>
      <w:r w:rsidR="00A64DE9" w:rsidRPr="00F47B21">
        <w:rPr>
          <w:sz w:val="22"/>
          <w:szCs w:val="22"/>
        </w:rPr>
        <w:t xml:space="preserve">s, </w:t>
      </w:r>
      <w:r w:rsidR="00470268" w:rsidRPr="00F47B21">
        <w:rPr>
          <w:sz w:val="22"/>
          <w:szCs w:val="22"/>
        </w:rPr>
        <w:t xml:space="preserve"> are available in Australi</w:t>
      </w:r>
      <w:r w:rsidR="001046FF" w:rsidRPr="00F47B21">
        <w:rPr>
          <w:sz w:val="22"/>
          <w:szCs w:val="22"/>
        </w:rPr>
        <w:t>a, or gives substitutes that are available.</w:t>
      </w:r>
      <w:r w:rsidR="00CD6D98" w:rsidRPr="00F47B21">
        <w:rPr>
          <w:sz w:val="22"/>
          <w:szCs w:val="22"/>
        </w:rPr>
        <w:t xml:space="preserve"> This </w:t>
      </w:r>
      <w:r w:rsidR="008C3EE3" w:rsidRPr="00F47B21">
        <w:rPr>
          <w:sz w:val="22"/>
          <w:szCs w:val="22"/>
        </w:rPr>
        <w:t xml:space="preserve">is </w:t>
      </w:r>
      <w:r w:rsidR="00CD6D98" w:rsidRPr="00F47B21">
        <w:rPr>
          <w:sz w:val="22"/>
          <w:szCs w:val="22"/>
        </w:rPr>
        <w:t>often to encourage the ‘housewife</w:t>
      </w:r>
      <w:r w:rsidR="00A64DE9" w:rsidRPr="00F47B21">
        <w:rPr>
          <w:sz w:val="22"/>
          <w:szCs w:val="22"/>
        </w:rPr>
        <w:t>’</w:t>
      </w:r>
      <w:r w:rsidR="00CD6D98" w:rsidRPr="00F47B21">
        <w:rPr>
          <w:sz w:val="22"/>
          <w:szCs w:val="22"/>
        </w:rPr>
        <w:t xml:space="preserve"> to </w:t>
      </w:r>
      <w:r w:rsidR="00A64DE9" w:rsidRPr="00F47B21">
        <w:rPr>
          <w:sz w:val="22"/>
          <w:szCs w:val="22"/>
        </w:rPr>
        <w:t>attempt dishes in the cuisine.</w:t>
      </w:r>
      <w:r w:rsidR="00AC5E27" w:rsidRPr="00F47B21">
        <w:rPr>
          <w:sz w:val="22"/>
          <w:szCs w:val="22"/>
        </w:rPr>
        <w:t xml:space="preserve"> They </w:t>
      </w:r>
      <w:r w:rsidR="00B34802" w:rsidRPr="00F47B21">
        <w:rPr>
          <w:sz w:val="22"/>
          <w:szCs w:val="22"/>
        </w:rPr>
        <w:t xml:space="preserve">usually recommend </w:t>
      </w:r>
      <w:r w:rsidR="007B0E5C" w:rsidRPr="00F47B21">
        <w:rPr>
          <w:sz w:val="22"/>
          <w:szCs w:val="22"/>
        </w:rPr>
        <w:t>health food s</w:t>
      </w:r>
      <w:r w:rsidR="00265313" w:rsidRPr="00F47B21">
        <w:rPr>
          <w:sz w:val="22"/>
          <w:szCs w:val="22"/>
        </w:rPr>
        <w:t>hops</w:t>
      </w:r>
      <w:r w:rsidR="000D0DBA" w:rsidRPr="00F47B21">
        <w:rPr>
          <w:sz w:val="22"/>
          <w:szCs w:val="22"/>
        </w:rPr>
        <w:t xml:space="preserve"> and </w:t>
      </w:r>
      <w:r w:rsidR="005017D3" w:rsidRPr="00F47B21">
        <w:rPr>
          <w:sz w:val="22"/>
          <w:szCs w:val="22"/>
        </w:rPr>
        <w:t>shops that feature the cuisine</w:t>
      </w:r>
      <w:r w:rsidR="00804F31" w:rsidRPr="00F47B21">
        <w:rPr>
          <w:sz w:val="22"/>
          <w:szCs w:val="22"/>
        </w:rPr>
        <w:t xml:space="preserve"> – Chinese grocers, f</w:t>
      </w:r>
      <w:r w:rsidR="009D022E" w:rsidRPr="00F47B21">
        <w:rPr>
          <w:sz w:val="22"/>
          <w:szCs w:val="22"/>
        </w:rPr>
        <w:t>o</w:t>
      </w:r>
      <w:r w:rsidR="00804F31" w:rsidRPr="00F47B21">
        <w:rPr>
          <w:sz w:val="22"/>
          <w:szCs w:val="22"/>
        </w:rPr>
        <w:t>r exa</w:t>
      </w:r>
      <w:r w:rsidR="009D022E" w:rsidRPr="00F47B21">
        <w:rPr>
          <w:sz w:val="22"/>
          <w:szCs w:val="22"/>
        </w:rPr>
        <w:t>m</w:t>
      </w:r>
      <w:r w:rsidR="00804F31" w:rsidRPr="00F47B21">
        <w:rPr>
          <w:sz w:val="22"/>
          <w:szCs w:val="22"/>
        </w:rPr>
        <w:t>ple.</w:t>
      </w:r>
      <w:r w:rsidR="00265313" w:rsidRPr="00F47B21">
        <w:rPr>
          <w:sz w:val="22"/>
          <w:szCs w:val="22"/>
        </w:rPr>
        <w:t xml:space="preserve"> </w:t>
      </w:r>
      <w:r w:rsidR="007F4841" w:rsidRPr="00F47B21">
        <w:rPr>
          <w:sz w:val="22"/>
          <w:szCs w:val="22"/>
        </w:rPr>
        <w:t>A</w:t>
      </w:r>
      <w:r w:rsidR="006E2364" w:rsidRPr="00F47B21">
        <w:rPr>
          <w:sz w:val="22"/>
          <w:szCs w:val="22"/>
        </w:rPr>
        <w:t xml:space="preserve">rguably </w:t>
      </w:r>
      <w:r w:rsidR="000B03D2" w:rsidRPr="00F47B21">
        <w:rPr>
          <w:sz w:val="22"/>
          <w:szCs w:val="22"/>
        </w:rPr>
        <w:t xml:space="preserve">the proof of a multiculinary table </w:t>
      </w:r>
      <w:r w:rsidR="00213D7D" w:rsidRPr="00F47B21">
        <w:rPr>
          <w:sz w:val="22"/>
          <w:szCs w:val="22"/>
        </w:rPr>
        <w:t xml:space="preserve">is </w:t>
      </w:r>
      <w:r w:rsidR="004A4872" w:rsidRPr="00F47B21">
        <w:rPr>
          <w:sz w:val="22"/>
          <w:szCs w:val="22"/>
        </w:rPr>
        <w:t>t</w:t>
      </w:r>
      <w:r w:rsidR="00213D7D" w:rsidRPr="00F47B21">
        <w:rPr>
          <w:sz w:val="22"/>
          <w:szCs w:val="22"/>
        </w:rPr>
        <w:t>hat</w:t>
      </w:r>
      <w:r w:rsidR="004A4872" w:rsidRPr="00F47B21">
        <w:rPr>
          <w:sz w:val="22"/>
          <w:szCs w:val="22"/>
        </w:rPr>
        <w:t xml:space="preserve"> the local </w:t>
      </w:r>
      <w:r w:rsidR="00213D7D" w:rsidRPr="00F47B21">
        <w:rPr>
          <w:sz w:val="22"/>
          <w:szCs w:val="22"/>
        </w:rPr>
        <w:t>generalist sto</w:t>
      </w:r>
      <w:r w:rsidR="004A4872" w:rsidRPr="00F47B21">
        <w:rPr>
          <w:sz w:val="22"/>
          <w:szCs w:val="22"/>
        </w:rPr>
        <w:t>re</w:t>
      </w:r>
      <w:r w:rsidR="006579F5" w:rsidRPr="00F47B21">
        <w:rPr>
          <w:sz w:val="22"/>
          <w:szCs w:val="22"/>
        </w:rPr>
        <w:t xml:space="preserve"> can supply </w:t>
      </w:r>
      <w:r w:rsidR="000F2C31" w:rsidRPr="00F47B21">
        <w:rPr>
          <w:sz w:val="22"/>
          <w:szCs w:val="22"/>
        </w:rPr>
        <w:t xml:space="preserve">the housewife </w:t>
      </w:r>
      <w:r w:rsidR="007B673F" w:rsidRPr="00F47B21">
        <w:rPr>
          <w:sz w:val="22"/>
          <w:szCs w:val="22"/>
        </w:rPr>
        <w:t xml:space="preserve">with a range of </w:t>
      </w:r>
      <w:r w:rsidR="0080718E" w:rsidRPr="00F47B21">
        <w:rPr>
          <w:sz w:val="22"/>
          <w:szCs w:val="22"/>
        </w:rPr>
        <w:t xml:space="preserve">ingredients </w:t>
      </w:r>
      <w:r w:rsidR="00AF6181" w:rsidRPr="00F47B21">
        <w:rPr>
          <w:sz w:val="22"/>
          <w:szCs w:val="22"/>
        </w:rPr>
        <w:t>for a particular cuisine/ or cuisines</w:t>
      </w:r>
      <w:r w:rsidR="00843809" w:rsidRPr="00F47B21">
        <w:rPr>
          <w:sz w:val="22"/>
          <w:szCs w:val="22"/>
        </w:rPr>
        <w:t xml:space="preserve"> that share enough </w:t>
      </w:r>
      <w:r w:rsidR="0080718E" w:rsidRPr="00F47B21">
        <w:rPr>
          <w:sz w:val="22"/>
          <w:szCs w:val="22"/>
        </w:rPr>
        <w:t xml:space="preserve">alternative ingredients </w:t>
      </w:r>
      <w:r w:rsidR="00122966" w:rsidRPr="00F47B21">
        <w:rPr>
          <w:sz w:val="22"/>
          <w:szCs w:val="22"/>
        </w:rPr>
        <w:t>to be grouped together.</w:t>
      </w:r>
    </w:p>
    <w:p w14:paraId="5372AB61" w14:textId="77777777" w:rsidR="008718F4" w:rsidRPr="00F47B21" w:rsidRDefault="008718F4" w:rsidP="00AE662A">
      <w:pPr>
        <w:spacing w:after="0" w:line="240" w:lineRule="auto"/>
        <w:jc w:val="both"/>
        <w:rPr>
          <w:sz w:val="22"/>
          <w:szCs w:val="22"/>
        </w:rPr>
      </w:pPr>
    </w:p>
    <w:p w14:paraId="40F9E6A0" w14:textId="5E878C5F" w:rsidR="00534CB9" w:rsidRPr="00F47B21" w:rsidRDefault="00672C2B" w:rsidP="00AE662A">
      <w:pPr>
        <w:spacing w:after="0" w:line="240" w:lineRule="auto"/>
        <w:jc w:val="both"/>
        <w:rPr>
          <w:sz w:val="22"/>
          <w:szCs w:val="22"/>
        </w:rPr>
      </w:pPr>
      <w:r w:rsidRPr="00F47B21">
        <w:rPr>
          <w:sz w:val="22"/>
          <w:szCs w:val="22"/>
        </w:rPr>
        <w:t xml:space="preserve">As a food writer/historian </w:t>
      </w:r>
      <w:r w:rsidR="006912A3" w:rsidRPr="00F47B21">
        <w:rPr>
          <w:sz w:val="22"/>
          <w:szCs w:val="22"/>
        </w:rPr>
        <w:t xml:space="preserve">my primary interest is in </w:t>
      </w:r>
      <w:r w:rsidR="00694489" w:rsidRPr="00F47B21">
        <w:rPr>
          <w:sz w:val="22"/>
          <w:szCs w:val="22"/>
        </w:rPr>
        <w:t xml:space="preserve">the </w:t>
      </w:r>
      <w:r w:rsidR="00DD68B4" w:rsidRPr="00F47B21">
        <w:rPr>
          <w:sz w:val="22"/>
          <w:szCs w:val="22"/>
        </w:rPr>
        <w:t>cuisine</w:t>
      </w:r>
      <w:r w:rsidR="003B4645" w:rsidRPr="00F47B21">
        <w:rPr>
          <w:sz w:val="22"/>
          <w:szCs w:val="22"/>
        </w:rPr>
        <w:t>s</w:t>
      </w:r>
      <w:r w:rsidR="00DD68B4" w:rsidRPr="00F47B21">
        <w:rPr>
          <w:sz w:val="22"/>
          <w:szCs w:val="22"/>
        </w:rPr>
        <w:t xml:space="preserve"> of </w:t>
      </w:r>
      <w:r w:rsidR="00694489" w:rsidRPr="00F47B21">
        <w:rPr>
          <w:sz w:val="22"/>
          <w:szCs w:val="22"/>
        </w:rPr>
        <w:t xml:space="preserve">South </w:t>
      </w:r>
      <w:r w:rsidR="00C93091" w:rsidRPr="00F47B21">
        <w:rPr>
          <w:sz w:val="22"/>
          <w:szCs w:val="22"/>
        </w:rPr>
        <w:t xml:space="preserve"> </w:t>
      </w:r>
      <w:r w:rsidR="009536C4" w:rsidRPr="00F47B21">
        <w:rPr>
          <w:sz w:val="22"/>
          <w:szCs w:val="22"/>
        </w:rPr>
        <w:t xml:space="preserve">Asia </w:t>
      </w:r>
      <w:r w:rsidR="00C93091" w:rsidRPr="00F47B21">
        <w:rPr>
          <w:sz w:val="22"/>
          <w:szCs w:val="22"/>
        </w:rPr>
        <w:t>- India</w:t>
      </w:r>
      <w:r w:rsidR="006B6FC7" w:rsidRPr="00F47B21">
        <w:rPr>
          <w:sz w:val="22"/>
          <w:szCs w:val="22"/>
        </w:rPr>
        <w:t xml:space="preserve">, </w:t>
      </w:r>
      <w:r w:rsidR="00C93091" w:rsidRPr="00F47B21">
        <w:rPr>
          <w:sz w:val="22"/>
          <w:szCs w:val="22"/>
        </w:rPr>
        <w:t>Sri Lanka</w:t>
      </w:r>
      <w:r w:rsidR="006B6FC7" w:rsidRPr="00F47B21">
        <w:rPr>
          <w:sz w:val="22"/>
          <w:szCs w:val="22"/>
        </w:rPr>
        <w:t>, Pakistan and Bangladesh</w:t>
      </w:r>
      <w:r w:rsidR="00726B3D" w:rsidRPr="00F47B21">
        <w:rPr>
          <w:sz w:val="22"/>
          <w:szCs w:val="22"/>
        </w:rPr>
        <w:t xml:space="preserve"> - </w:t>
      </w:r>
      <w:r w:rsidR="00694489" w:rsidRPr="00F47B21">
        <w:rPr>
          <w:sz w:val="22"/>
          <w:szCs w:val="22"/>
        </w:rPr>
        <w:t>and South East Asia</w:t>
      </w:r>
      <w:r w:rsidR="00726B3D" w:rsidRPr="00F47B21">
        <w:rPr>
          <w:sz w:val="22"/>
          <w:szCs w:val="22"/>
        </w:rPr>
        <w:t xml:space="preserve"> </w:t>
      </w:r>
      <w:r w:rsidR="00E4786E" w:rsidRPr="00F47B21">
        <w:rPr>
          <w:sz w:val="22"/>
          <w:szCs w:val="22"/>
        </w:rPr>
        <w:t xml:space="preserve"> - </w:t>
      </w:r>
      <w:r w:rsidR="00726B3D" w:rsidRPr="00F47B21">
        <w:rPr>
          <w:sz w:val="22"/>
          <w:szCs w:val="22"/>
        </w:rPr>
        <w:t xml:space="preserve">Myanmar, Malaysia, Indonesia, Vietnam, </w:t>
      </w:r>
      <w:r w:rsidR="00665CA0" w:rsidRPr="00F47B21">
        <w:rPr>
          <w:sz w:val="22"/>
          <w:szCs w:val="22"/>
        </w:rPr>
        <w:t xml:space="preserve">Cambodia, </w:t>
      </w:r>
      <w:r w:rsidR="00726B3D" w:rsidRPr="00F47B21">
        <w:rPr>
          <w:sz w:val="22"/>
          <w:szCs w:val="22"/>
        </w:rPr>
        <w:t>Thailand</w:t>
      </w:r>
      <w:r w:rsidR="00424B65" w:rsidRPr="00F47B21">
        <w:rPr>
          <w:sz w:val="22"/>
          <w:szCs w:val="22"/>
        </w:rPr>
        <w:t xml:space="preserve"> and </w:t>
      </w:r>
      <w:r w:rsidR="00665CA0" w:rsidRPr="00F47B21">
        <w:rPr>
          <w:sz w:val="22"/>
          <w:szCs w:val="22"/>
        </w:rPr>
        <w:t>L</w:t>
      </w:r>
      <w:r w:rsidR="00424B65" w:rsidRPr="00F47B21">
        <w:rPr>
          <w:sz w:val="22"/>
          <w:szCs w:val="22"/>
        </w:rPr>
        <w:t>aos</w:t>
      </w:r>
      <w:r w:rsidR="00F9204E">
        <w:rPr>
          <w:sz w:val="22"/>
          <w:szCs w:val="22"/>
        </w:rPr>
        <w:t xml:space="preserve"> - </w:t>
      </w:r>
      <w:r w:rsidR="008C2855" w:rsidRPr="00F47B21">
        <w:rPr>
          <w:sz w:val="22"/>
          <w:szCs w:val="22"/>
        </w:rPr>
        <w:t xml:space="preserve">I </w:t>
      </w:r>
      <w:r w:rsidR="00B208D8" w:rsidRPr="00F47B21">
        <w:rPr>
          <w:sz w:val="22"/>
          <w:szCs w:val="22"/>
        </w:rPr>
        <w:t xml:space="preserve">thought I would see how well my local grocer </w:t>
      </w:r>
      <w:r w:rsidR="00BF3939" w:rsidRPr="00F47B21">
        <w:rPr>
          <w:sz w:val="22"/>
          <w:szCs w:val="22"/>
        </w:rPr>
        <w:t xml:space="preserve">fared on having the </w:t>
      </w:r>
      <w:r w:rsidR="00E673A9" w:rsidRPr="00F47B21">
        <w:rPr>
          <w:sz w:val="22"/>
          <w:szCs w:val="22"/>
        </w:rPr>
        <w:t>ingredients</w:t>
      </w:r>
      <w:r w:rsidR="00BF3939" w:rsidRPr="00F47B21">
        <w:rPr>
          <w:sz w:val="22"/>
          <w:szCs w:val="22"/>
        </w:rPr>
        <w:t xml:space="preserve"> </w:t>
      </w:r>
      <w:r w:rsidRPr="00F47B21">
        <w:rPr>
          <w:sz w:val="22"/>
          <w:szCs w:val="22"/>
        </w:rPr>
        <w:t xml:space="preserve">for </w:t>
      </w:r>
      <w:r w:rsidR="00761EF8" w:rsidRPr="00F47B21">
        <w:rPr>
          <w:sz w:val="22"/>
          <w:szCs w:val="22"/>
        </w:rPr>
        <w:t>my preferred cuisine</w:t>
      </w:r>
      <w:r w:rsidR="000E17B7" w:rsidRPr="00F47B21">
        <w:rPr>
          <w:sz w:val="22"/>
          <w:szCs w:val="22"/>
        </w:rPr>
        <w:t>s</w:t>
      </w:r>
      <w:r w:rsidR="00761EF8" w:rsidRPr="00F47B21">
        <w:rPr>
          <w:sz w:val="22"/>
          <w:szCs w:val="22"/>
        </w:rPr>
        <w:t>.</w:t>
      </w:r>
      <w:r w:rsidR="00107E5D" w:rsidRPr="00F47B21">
        <w:rPr>
          <w:sz w:val="22"/>
          <w:szCs w:val="22"/>
        </w:rPr>
        <w:t xml:space="preserve"> </w:t>
      </w:r>
      <w:r w:rsidR="003275E0" w:rsidRPr="00F47B21">
        <w:rPr>
          <w:sz w:val="22"/>
          <w:szCs w:val="22"/>
        </w:rPr>
        <w:t>I am excluding here meat</w:t>
      </w:r>
      <w:r w:rsidR="005F4728" w:rsidRPr="00F47B21">
        <w:rPr>
          <w:sz w:val="22"/>
          <w:szCs w:val="22"/>
        </w:rPr>
        <w:t xml:space="preserve"> for</w:t>
      </w:r>
      <w:r w:rsidR="0052330D" w:rsidRPr="00F47B21">
        <w:rPr>
          <w:sz w:val="22"/>
          <w:szCs w:val="22"/>
        </w:rPr>
        <w:t xml:space="preserve"> which I go to a butcher, </w:t>
      </w:r>
      <w:r w:rsidR="003275E0" w:rsidRPr="00F47B21">
        <w:rPr>
          <w:sz w:val="22"/>
          <w:szCs w:val="22"/>
        </w:rPr>
        <w:t xml:space="preserve">fish and </w:t>
      </w:r>
      <w:r w:rsidR="00EF66D0" w:rsidRPr="00F47B21">
        <w:rPr>
          <w:sz w:val="22"/>
          <w:szCs w:val="22"/>
        </w:rPr>
        <w:t>shellfish</w:t>
      </w:r>
      <w:r w:rsidR="0052330D" w:rsidRPr="00F47B21">
        <w:rPr>
          <w:sz w:val="22"/>
          <w:szCs w:val="22"/>
        </w:rPr>
        <w:t xml:space="preserve"> </w:t>
      </w:r>
      <w:r w:rsidR="00015CC0" w:rsidRPr="00F47B21">
        <w:rPr>
          <w:sz w:val="22"/>
          <w:szCs w:val="22"/>
        </w:rPr>
        <w:t>for which I go to</w:t>
      </w:r>
      <w:r w:rsidR="00D61B07" w:rsidRPr="00F47B21">
        <w:rPr>
          <w:sz w:val="22"/>
          <w:szCs w:val="22"/>
        </w:rPr>
        <w:t xml:space="preserve"> a fish market.</w:t>
      </w:r>
    </w:p>
    <w:p w14:paraId="491872A0" w14:textId="77777777" w:rsidR="008718F4" w:rsidRPr="00F47B21" w:rsidRDefault="008718F4" w:rsidP="00AE662A">
      <w:pPr>
        <w:spacing w:after="0" w:line="240" w:lineRule="auto"/>
        <w:jc w:val="both"/>
        <w:rPr>
          <w:sz w:val="22"/>
          <w:szCs w:val="22"/>
        </w:rPr>
      </w:pPr>
    </w:p>
    <w:p w14:paraId="7A67EC95" w14:textId="1E331D77" w:rsidR="00D8224A" w:rsidRPr="00F47B21" w:rsidRDefault="00756744" w:rsidP="00756744">
      <w:pPr>
        <w:pStyle w:val="Heading2"/>
        <w:rPr>
          <w:sz w:val="22"/>
          <w:szCs w:val="22"/>
        </w:rPr>
      </w:pPr>
      <w:r w:rsidRPr="00F47B21">
        <w:rPr>
          <w:sz w:val="22"/>
          <w:szCs w:val="22"/>
        </w:rPr>
        <w:t xml:space="preserve">Result of </w:t>
      </w:r>
      <w:r w:rsidR="00F47B21">
        <w:rPr>
          <w:sz w:val="22"/>
          <w:szCs w:val="22"/>
        </w:rPr>
        <w:t>the</w:t>
      </w:r>
      <w:r w:rsidRPr="00F47B21">
        <w:rPr>
          <w:sz w:val="22"/>
          <w:szCs w:val="22"/>
        </w:rPr>
        <w:t xml:space="preserve"> search</w:t>
      </w:r>
    </w:p>
    <w:p w14:paraId="2D766A58" w14:textId="223F8898" w:rsidR="00C45E69" w:rsidRPr="00F47B21" w:rsidRDefault="00C45E69" w:rsidP="00AE662A">
      <w:pPr>
        <w:spacing w:after="0" w:line="240" w:lineRule="auto"/>
        <w:jc w:val="both"/>
        <w:rPr>
          <w:sz w:val="22"/>
          <w:szCs w:val="22"/>
        </w:rPr>
      </w:pPr>
      <w:r w:rsidRPr="00F47B21">
        <w:rPr>
          <w:sz w:val="22"/>
          <w:szCs w:val="22"/>
        </w:rPr>
        <w:t>On vegetables they fared reasonabl</w:t>
      </w:r>
      <w:r w:rsidR="00A2659F" w:rsidRPr="00F47B21">
        <w:rPr>
          <w:sz w:val="22"/>
          <w:szCs w:val="22"/>
        </w:rPr>
        <w:t>y enough for me to cook a meal using them</w:t>
      </w:r>
      <w:r w:rsidR="007D2D06" w:rsidRPr="00F47B21">
        <w:rPr>
          <w:sz w:val="22"/>
          <w:szCs w:val="22"/>
        </w:rPr>
        <w:t xml:space="preserve">. </w:t>
      </w:r>
    </w:p>
    <w:p w14:paraId="16F3181D" w14:textId="1B137EB6" w:rsidR="00C822AD" w:rsidRPr="00F47B21" w:rsidRDefault="00530596" w:rsidP="00AE662A">
      <w:pPr>
        <w:spacing w:after="0" w:line="240" w:lineRule="auto"/>
        <w:jc w:val="both"/>
        <w:rPr>
          <w:sz w:val="22"/>
          <w:szCs w:val="22"/>
        </w:rPr>
      </w:pPr>
      <w:r w:rsidRPr="00F47B21">
        <w:rPr>
          <w:sz w:val="22"/>
          <w:szCs w:val="22"/>
        </w:rPr>
        <w:t>Tomatoes</w:t>
      </w:r>
      <w:r w:rsidR="00E11F47" w:rsidRPr="00F47B21">
        <w:rPr>
          <w:sz w:val="22"/>
          <w:szCs w:val="22"/>
        </w:rPr>
        <w:t xml:space="preserve">, </w:t>
      </w:r>
      <w:r w:rsidRPr="00F47B21">
        <w:rPr>
          <w:sz w:val="22"/>
          <w:szCs w:val="22"/>
        </w:rPr>
        <w:t>cauliflower, red cabbage, carrots, zucchini,</w:t>
      </w:r>
      <w:r w:rsidR="00E11F47" w:rsidRPr="00F47B21">
        <w:rPr>
          <w:sz w:val="22"/>
          <w:szCs w:val="22"/>
        </w:rPr>
        <w:t xml:space="preserve"> </w:t>
      </w:r>
      <w:r w:rsidRPr="00F47B21">
        <w:rPr>
          <w:sz w:val="22"/>
          <w:szCs w:val="22"/>
        </w:rPr>
        <w:t xml:space="preserve">onions, </w:t>
      </w:r>
      <w:r w:rsidR="00E11F47" w:rsidRPr="00F47B21">
        <w:rPr>
          <w:sz w:val="22"/>
          <w:szCs w:val="22"/>
        </w:rPr>
        <w:t>cucumbers</w:t>
      </w:r>
      <w:r w:rsidR="00891A79" w:rsidRPr="00F47B21">
        <w:rPr>
          <w:sz w:val="22"/>
          <w:szCs w:val="22"/>
        </w:rPr>
        <w:t xml:space="preserve">, </w:t>
      </w:r>
      <w:r w:rsidR="003D277D" w:rsidRPr="00F47B21">
        <w:rPr>
          <w:sz w:val="22"/>
          <w:szCs w:val="22"/>
        </w:rPr>
        <w:t xml:space="preserve">eggplant, </w:t>
      </w:r>
      <w:r w:rsidR="00C822AD" w:rsidRPr="00F47B21">
        <w:rPr>
          <w:sz w:val="22"/>
          <w:szCs w:val="22"/>
        </w:rPr>
        <w:t>silverbeet</w:t>
      </w:r>
      <w:r w:rsidR="00891A79" w:rsidRPr="00F47B21">
        <w:rPr>
          <w:sz w:val="22"/>
          <w:szCs w:val="22"/>
        </w:rPr>
        <w:t>, spinach</w:t>
      </w:r>
      <w:r w:rsidR="00DB40F4" w:rsidRPr="00F47B21">
        <w:rPr>
          <w:sz w:val="22"/>
          <w:szCs w:val="22"/>
        </w:rPr>
        <w:t>,</w:t>
      </w:r>
      <w:r w:rsidR="003C3C8C" w:rsidRPr="00F47B21">
        <w:rPr>
          <w:sz w:val="22"/>
          <w:szCs w:val="22"/>
        </w:rPr>
        <w:t xml:space="preserve"> </w:t>
      </w:r>
      <w:r w:rsidR="005D0A6A" w:rsidRPr="00F47B21">
        <w:rPr>
          <w:sz w:val="22"/>
          <w:szCs w:val="22"/>
        </w:rPr>
        <w:t>celery</w:t>
      </w:r>
      <w:r w:rsidR="00F779CC" w:rsidRPr="00F47B21">
        <w:rPr>
          <w:sz w:val="22"/>
          <w:szCs w:val="22"/>
        </w:rPr>
        <w:t xml:space="preserve">, </w:t>
      </w:r>
      <w:r w:rsidR="00DB40F4" w:rsidRPr="00F47B21">
        <w:rPr>
          <w:sz w:val="22"/>
          <w:szCs w:val="22"/>
        </w:rPr>
        <w:t xml:space="preserve"> lettuce, </w:t>
      </w:r>
      <w:r w:rsidR="0030126E" w:rsidRPr="00F47B21">
        <w:rPr>
          <w:sz w:val="22"/>
          <w:szCs w:val="22"/>
        </w:rPr>
        <w:t xml:space="preserve">spring onions </w:t>
      </w:r>
      <w:r w:rsidR="00F779CC" w:rsidRPr="00F47B21">
        <w:rPr>
          <w:sz w:val="22"/>
          <w:szCs w:val="22"/>
        </w:rPr>
        <w:t xml:space="preserve">and </w:t>
      </w:r>
      <w:r w:rsidR="00DB40F4" w:rsidRPr="00F47B21">
        <w:rPr>
          <w:sz w:val="22"/>
          <w:szCs w:val="22"/>
        </w:rPr>
        <w:t>broccol</w:t>
      </w:r>
      <w:r w:rsidR="00F779CC" w:rsidRPr="00F47B21">
        <w:rPr>
          <w:sz w:val="22"/>
          <w:szCs w:val="22"/>
        </w:rPr>
        <w:t>i</w:t>
      </w:r>
      <w:r w:rsidR="003C3C8C" w:rsidRPr="00F47B21">
        <w:rPr>
          <w:sz w:val="22"/>
          <w:szCs w:val="22"/>
        </w:rPr>
        <w:t>.</w:t>
      </w:r>
      <w:r w:rsidR="00F779CC" w:rsidRPr="00F47B21">
        <w:rPr>
          <w:sz w:val="22"/>
          <w:szCs w:val="22"/>
        </w:rPr>
        <w:t xml:space="preserve"> </w:t>
      </w:r>
      <w:r w:rsidR="00BA7C9E" w:rsidRPr="00F47B21">
        <w:rPr>
          <w:sz w:val="22"/>
          <w:szCs w:val="22"/>
        </w:rPr>
        <w:t xml:space="preserve">They had bok choy </w:t>
      </w:r>
      <w:r w:rsidR="00F2089E" w:rsidRPr="00F47B21">
        <w:rPr>
          <w:sz w:val="22"/>
          <w:szCs w:val="22"/>
        </w:rPr>
        <w:t xml:space="preserve">which I </w:t>
      </w:r>
      <w:r w:rsidR="00B5337D" w:rsidRPr="00F47B21">
        <w:rPr>
          <w:sz w:val="22"/>
          <w:szCs w:val="22"/>
        </w:rPr>
        <w:t xml:space="preserve">counted as </w:t>
      </w:r>
      <w:r w:rsidR="00977275" w:rsidRPr="00F47B21">
        <w:rPr>
          <w:sz w:val="22"/>
          <w:szCs w:val="22"/>
        </w:rPr>
        <w:t>S</w:t>
      </w:r>
      <w:r w:rsidR="00B5337D" w:rsidRPr="00F47B21">
        <w:rPr>
          <w:sz w:val="22"/>
          <w:szCs w:val="22"/>
        </w:rPr>
        <w:t>outh Asian fo</w:t>
      </w:r>
      <w:r w:rsidR="00977275" w:rsidRPr="00F47B21">
        <w:rPr>
          <w:sz w:val="22"/>
          <w:szCs w:val="22"/>
        </w:rPr>
        <w:t xml:space="preserve">r this exercise. </w:t>
      </w:r>
      <w:r w:rsidR="006D7CA7" w:rsidRPr="00F47B21">
        <w:rPr>
          <w:sz w:val="22"/>
          <w:szCs w:val="22"/>
        </w:rPr>
        <w:t xml:space="preserve">They had tinned okra, </w:t>
      </w:r>
      <w:r w:rsidR="00965F42" w:rsidRPr="00F47B21">
        <w:rPr>
          <w:sz w:val="22"/>
          <w:szCs w:val="22"/>
        </w:rPr>
        <w:t xml:space="preserve">dry red and yellow lentils, and chickpeas. </w:t>
      </w:r>
      <w:r w:rsidR="00E56F07" w:rsidRPr="00F47B21">
        <w:rPr>
          <w:sz w:val="22"/>
          <w:szCs w:val="22"/>
        </w:rPr>
        <w:t xml:space="preserve">Surprisingly to me they had fresh </w:t>
      </w:r>
      <w:r w:rsidR="00D3198B" w:rsidRPr="00F47B21">
        <w:rPr>
          <w:sz w:val="22"/>
          <w:szCs w:val="22"/>
        </w:rPr>
        <w:t>red and green chillies.</w:t>
      </w:r>
      <w:r w:rsidR="0098159B" w:rsidRPr="00F47B21">
        <w:rPr>
          <w:sz w:val="22"/>
          <w:szCs w:val="22"/>
        </w:rPr>
        <w:t xml:space="preserve"> </w:t>
      </w:r>
    </w:p>
    <w:p w14:paraId="6C150BDA" w14:textId="77777777" w:rsidR="008718F4" w:rsidRPr="00F47B21" w:rsidRDefault="008718F4" w:rsidP="00AE662A">
      <w:pPr>
        <w:spacing w:after="0" w:line="240" w:lineRule="auto"/>
        <w:jc w:val="both"/>
        <w:rPr>
          <w:sz w:val="22"/>
          <w:szCs w:val="22"/>
        </w:rPr>
      </w:pPr>
    </w:p>
    <w:p w14:paraId="1026B991" w14:textId="3B0C73EF" w:rsidR="0098159B" w:rsidRPr="00F47B21" w:rsidRDefault="007A616F" w:rsidP="00AE662A">
      <w:pPr>
        <w:spacing w:after="0" w:line="240" w:lineRule="auto"/>
        <w:jc w:val="both"/>
        <w:rPr>
          <w:sz w:val="22"/>
          <w:szCs w:val="22"/>
        </w:rPr>
      </w:pPr>
      <w:r w:rsidRPr="00F47B21">
        <w:rPr>
          <w:sz w:val="22"/>
          <w:szCs w:val="22"/>
        </w:rPr>
        <w:t>On fruit</w:t>
      </w:r>
      <w:r w:rsidR="003E0B68" w:rsidRPr="00F47B21">
        <w:rPr>
          <w:sz w:val="22"/>
          <w:szCs w:val="22"/>
        </w:rPr>
        <w:t xml:space="preserve">s that are a part of </w:t>
      </w:r>
      <w:r w:rsidR="0062187C" w:rsidRPr="00F47B21">
        <w:rPr>
          <w:sz w:val="22"/>
          <w:szCs w:val="22"/>
        </w:rPr>
        <w:t>South</w:t>
      </w:r>
      <w:r w:rsidR="003E0B68" w:rsidRPr="00F47B21">
        <w:rPr>
          <w:sz w:val="22"/>
          <w:szCs w:val="22"/>
        </w:rPr>
        <w:t xml:space="preserve"> and South Eastern </w:t>
      </w:r>
      <w:r w:rsidR="00A0628D" w:rsidRPr="00F47B21">
        <w:rPr>
          <w:sz w:val="22"/>
          <w:szCs w:val="22"/>
        </w:rPr>
        <w:t xml:space="preserve">Asia </w:t>
      </w:r>
      <w:r w:rsidRPr="00F47B21">
        <w:rPr>
          <w:sz w:val="22"/>
          <w:szCs w:val="22"/>
        </w:rPr>
        <w:t xml:space="preserve">they </w:t>
      </w:r>
      <w:r w:rsidR="00055E58" w:rsidRPr="00F47B21">
        <w:rPr>
          <w:sz w:val="22"/>
          <w:szCs w:val="22"/>
        </w:rPr>
        <w:t xml:space="preserve">did </w:t>
      </w:r>
      <w:r w:rsidR="003E0B68" w:rsidRPr="00F47B21">
        <w:rPr>
          <w:sz w:val="22"/>
          <w:szCs w:val="22"/>
        </w:rPr>
        <w:t>reasonably</w:t>
      </w:r>
      <w:r w:rsidR="004C6E1F" w:rsidRPr="00F47B21">
        <w:rPr>
          <w:sz w:val="22"/>
          <w:szCs w:val="22"/>
        </w:rPr>
        <w:t xml:space="preserve"> well given </w:t>
      </w:r>
      <w:r w:rsidR="00146868" w:rsidRPr="00F47B21">
        <w:rPr>
          <w:sz w:val="22"/>
          <w:szCs w:val="22"/>
        </w:rPr>
        <w:t>it’s a</w:t>
      </w:r>
      <w:r w:rsidR="00472FF7" w:rsidRPr="00F47B21">
        <w:rPr>
          <w:sz w:val="22"/>
          <w:szCs w:val="22"/>
        </w:rPr>
        <w:t>n autumn/winter time of year</w:t>
      </w:r>
      <w:r w:rsidR="00696458" w:rsidRPr="00F47B21">
        <w:rPr>
          <w:sz w:val="22"/>
          <w:szCs w:val="22"/>
        </w:rPr>
        <w:t>: a</w:t>
      </w:r>
      <w:r w:rsidR="00696458" w:rsidRPr="00F47B21">
        <w:rPr>
          <w:sz w:val="22"/>
          <w:szCs w:val="22"/>
        </w:rPr>
        <w:t>pples, pears, orang</w:t>
      </w:r>
      <w:r w:rsidR="00696458" w:rsidRPr="00F47B21">
        <w:rPr>
          <w:sz w:val="22"/>
          <w:szCs w:val="22"/>
        </w:rPr>
        <w:t>e</w:t>
      </w:r>
      <w:r w:rsidR="00696458" w:rsidRPr="00F47B21">
        <w:rPr>
          <w:sz w:val="22"/>
          <w:szCs w:val="22"/>
        </w:rPr>
        <w:t>s, avocados, mandarins,</w:t>
      </w:r>
      <w:r w:rsidR="00696458" w:rsidRPr="00F47B21">
        <w:rPr>
          <w:sz w:val="22"/>
          <w:szCs w:val="22"/>
        </w:rPr>
        <w:t xml:space="preserve"> </w:t>
      </w:r>
      <w:r w:rsidR="006D2AA5" w:rsidRPr="00F47B21">
        <w:rPr>
          <w:sz w:val="22"/>
          <w:szCs w:val="22"/>
        </w:rPr>
        <w:t>grapes</w:t>
      </w:r>
      <w:r w:rsidR="00515CCB" w:rsidRPr="00F47B21">
        <w:rPr>
          <w:sz w:val="22"/>
          <w:szCs w:val="22"/>
        </w:rPr>
        <w:t>,</w:t>
      </w:r>
      <w:r w:rsidR="00F97F8B" w:rsidRPr="00F47B21">
        <w:rPr>
          <w:sz w:val="22"/>
          <w:szCs w:val="22"/>
        </w:rPr>
        <w:t xml:space="preserve"> lemons,</w:t>
      </w:r>
      <w:r w:rsidR="008F6358" w:rsidRPr="00F47B21">
        <w:rPr>
          <w:sz w:val="22"/>
          <w:szCs w:val="22"/>
        </w:rPr>
        <w:t xml:space="preserve"> </w:t>
      </w:r>
      <w:r w:rsidR="00BC2F98" w:rsidRPr="00F47B21">
        <w:rPr>
          <w:sz w:val="22"/>
          <w:szCs w:val="22"/>
        </w:rPr>
        <w:t>lee</w:t>
      </w:r>
      <w:r w:rsidR="008F6358" w:rsidRPr="00F47B21">
        <w:rPr>
          <w:sz w:val="22"/>
          <w:szCs w:val="22"/>
        </w:rPr>
        <w:t xml:space="preserve">ks, </w:t>
      </w:r>
      <w:r w:rsidR="00696458" w:rsidRPr="00F47B21">
        <w:rPr>
          <w:sz w:val="22"/>
          <w:szCs w:val="22"/>
        </w:rPr>
        <w:t>stone fruit in season – peaches</w:t>
      </w:r>
      <w:r w:rsidR="003E5094" w:rsidRPr="00F47B21">
        <w:rPr>
          <w:sz w:val="22"/>
          <w:szCs w:val="22"/>
        </w:rPr>
        <w:t>, plums, nectarines</w:t>
      </w:r>
      <w:r w:rsidR="00445D3C" w:rsidRPr="00F47B21">
        <w:rPr>
          <w:sz w:val="22"/>
          <w:szCs w:val="22"/>
        </w:rPr>
        <w:t>, cherries</w:t>
      </w:r>
      <w:r w:rsidR="00A0075E" w:rsidRPr="00F47B21">
        <w:rPr>
          <w:sz w:val="22"/>
          <w:szCs w:val="22"/>
        </w:rPr>
        <w:t xml:space="preserve">. </w:t>
      </w:r>
      <w:r w:rsidR="009E3B4B" w:rsidRPr="00F47B21">
        <w:rPr>
          <w:sz w:val="22"/>
          <w:szCs w:val="22"/>
        </w:rPr>
        <w:t xml:space="preserve">They have crystallised slices of mango and pineapple. </w:t>
      </w:r>
      <w:r w:rsidR="00AA26C9" w:rsidRPr="00F47B21">
        <w:rPr>
          <w:sz w:val="22"/>
          <w:szCs w:val="22"/>
        </w:rPr>
        <w:t>They</w:t>
      </w:r>
      <w:r w:rsidR="00BC2F98" w:rsidRPr="00F47B21">
        <w:rPr>
          <w:sz w:val="22"/>
          <w:szCs w:val="22"/>
        </w:rPr>
        <w:t xml:space="preserve"> </w:t>
      </w:r>
      <w:r w:rsidR="00AA26C9" w:rsidRPr="00F47B21">
        <w:rPr>
          <w:sz w:val="22"/>
          <w:szCs w:val="22"/>
        </w:rPr>
        <w:t>have peanuts but not loose</w:t>
      </w:r>
      <w:r w:rsidR="00BC2F98" w:rsidRPr="00F47B21">
        <w:rPr>
          <w:sz w:val="22"/>
          <w:szCs w:val="22"/>
        </w:rPr>
        <w:t xml:space="preserve">. </w:t>
      </w:r>
      <w:r w:rsidR="00645EAC" w:rsidRPr="00F47B21">
        <w:rPr>
          <w:sz w:val="22"/>
          <w:szCs w:val="22"/>
        </w:rPr>
        <w:t>Today they had longans</w:t>
      </w:r>
      <w:r w:rsidR="005E1F10" w:rsidRPr="00F47B21">
        <w:rPr>
          <w:sz w:val="22"/>
          <w:szCs w:val="22"/>
        </w:rPr>
        <w:t xml:space="preserve">. </w:t>
      </w:r>
      <w:r w:rsidR="00FD050A" w:rsidRPr="00F47B21">
        <w:rPr>
          <w:sz w:val="22"/>
          <w:szCs w:val="22"/>
        </w:rPr>
        <w:t>This week the</w:t>
      </w:r>
      <w:r w:rsidR="004C6E1F" w:rsidRPr="00F47B21">
        <w:rPr>
          <w:sz w:val="22"/>
          <w:szCs w:val="22"/>
        </w:rPr>
        <w:t>y</w:t>
      </w:r>
      <w:r w:rsidR="00FD050A" w:rsidRPr="00F47B21">
        <w:rPr>
          <w:sz w:val="22"/>
          <w:szCs w:val="22"/>
        </w:rPr>
        <w:t xml:space="preserve"> also have coconuts. </w:t>
      </w:r>
    </w:p>
    <w:p w14:paraId="58B5F61E" w14:textId="77777777" w:rsidR="009612D1" w:rsidRPr="00F47B21" w:rsidRDefault="009612D1" w:rsidP="00AE662A">
      <w:pPr>
        <w:spacing w:after="0" w:line="240" w:lineRule="auto"/>
        <w:jc w:val="both"/>
        <w:rPr>
          <w:sz w:val="22"/>
          <w:szCs w:val="22"/>
        </w:rPr>
      </w:pPr>
    </w:p>
    <w:p w14:paraId="04B51F9B" w14:textId="48CDD650" w:rsidR="00530596" w:rsidRPr="00F47B21" w:rsidRDefault="009612D1" w:rsidP="00AE662A">
      <w:pPr>
        <w:spacing w:after="0" w:line="240" w:lineRule="auto"/>
        <w:jc w:val="both"/>
        <w:rPr>
          <w:sz w:val="22"/>
          <w:szCs w:val="22"/>
        </w:rPr>
      </w:pPr>
      <w:r w:rsidRPr="00F47B21">
        <w:rPr>
          <w:sz w:val="22"/>
          <w:szCs w:val="22"/>
        </w:rPr>
        <w:t>Herbswise they only have fresh coriander</w:t>
      </w:r>
      <w:r w:rsidRPr="00F47B21">
        <w:rPr>
          <w:sz w:val="22"/>
          <w:szCs w:val="22"/>
        </w:rPr>
        <w:t xml:space="preserve">. </w:t>
      </w:r>
      <w:r w:rsidR="005A14B7" w:rsidRPr="00F47B21">
        <w:rPr>
          <w:sz w:val="22"/>
          <w:szCs w:val="22"/>
        </w:rPr>
        <w:t xml:space="preserve">They have dried </w:t>
      </w:r>
      <w:r w:rsidR="007D7E32" w:rsidRPr="00F47B21">
        <w:rPr>
          <w:sz w:val="22"/>
          <w:szCs w:val="22"/>
        </w:rPr>
        <w:t xml:space="preserve">coriander </w:t>
      </w:r>
      <w:r w:rsidR="005A14B7" w:rsidRPr="00F47B21">
        <w:rPr>
          <w:sz w:val="22"/>
          <w:szCs w:val="22"/>
        </w:rPr>
        <w:t xml:space="preserve">leaves also. </w:t>
      </w:r>
      <w:r w:rsidR="00783A35" w:rsidRPr="00F47B21">
        <w:rPr>
          <w:sz w:val="22"/>
          <w:szCs w:val="22"/>
        </w:rPr>
        <w:t>They have big tr</w:t>
      </w:r>
      <w:r w:rsidRPr="00F47B21">
        <w:rPr>
          <w:sz w:val="22"/>
          <w:szCs w:val="22"/>
        </w:rPr>
        <w:t>a</w:t>
      </w:r>
      <w:r w:rsidR="00783A35" w:rsidRPr="00F47B21">
        <w:rPr>
          <w:sz w:val="22"/>
          <w:szCs w:val="22"/>
        </w:rPr>
        <w:t xml:space="preserve">ys of </w:t>
      </w:r>
      <w:r w:rsidRPr="00F47B21">
        <w:rPr>
          <w:sz w:val="22"/>
          <w:szCs w:val="22"/>
        </w:rPr>
        <w:t xml:space="preserve">fresh ginger </w:t>
      </w:r>
      <w:r w:rsidR="00FC2AEF" w:rsidRPr="00F47B21">
        <w:rPr>
          <w:sz w:val="22"/>
          <w:szCs w:val="22"/>
        </w:rPr>
        <w:t xml:space="preserve">(no galangal) </w:t>
      </w:r>
      <w:r w:rsidRPr="00F47B21">
        <w:rPr>
          <w:sz w:val="22"/>
          <w:szCs w:val="22"/>
        </w:rPr>
        <w:t>and garlic.</w:t>
      </w:r>
      <w:r w:rsidR="000C2978" w:rsidRPr="00F47B21">
        <w:rPr>
          <w:sz w:val="22"/>
          <w:szCs w:val="22"/>
        </w:rPr>
        <w:t xml:space="preserve"> They also have vacuum sealed packets of peeled garlic, </w:t>
      </w:r>
      <w:r w:rsidR="00712541" w:rsidRPr="00F47B21">
        <w:rPr>
          <w:sz w:val="22"/>
          <w:szCs w:val="22"/>
        </w:rPr>
        <w:t>crushed</w:t>
      </w:r>
      <w:r w:rsidR="000C2978" w:rsidRPr="00F47B21">
        <w:rPr>
          <w:sz w:val="22"/>
          <w:szCs w:val="22"/>
        </w:rPr>
        <w:t xml:space="preserve"> garlic and </w:t>
      </w:r>
      <w:r w:rsidR="00F760FD" w:rsidRPr="00F47B21">
        <w:rPr>
          <w:sz w:val="22"/>
          <w:szCs w:val="22"/>
        </w:rPr>
        <w:t xml:space="preserve">powdered </w:t>
      </w:r>
      <w:r w:rsidR="00712541" w:rsidRPr="00F47B21">
        <w:rPr>
          <w:sz w:val="22"/>
          <w:szCs w:val="22"/>
        </w:rPr>
        <w:t xml:space="preserve">garlic. They have </w:t>
      </w:r>
      <w:r w:rsidR="00F760FD" w:rsidRPr="00F47B21">
        <w:rPr>
          <w:sz w:val="22"/>
          <w:szCs w:val="22"/>
        </w:rPr>
        <w:t>powdered</w:t>
      </w:r>
      <w:r w:rsidR="00F760FD" w:rsidRPr="00F47B21">
        <w:rPr>
          <w:sz w:val="22"/>
          <w:szCs w:val="22"/>
        </w:rPr>
        <w:t xml:space="preserve"> </w:t>
      </w:r>
      <w:r w:rsidR="00324AE2" w:rsidRPr="00F47B21">
        <w:rPr>
          <w:sz w:val="22"/>
          <w:szCs w:val="22"/>
        </w:rPr>
        <w:t xml:space="preserve"> </w:t>
      </w:r>
      <w:r w:rsidR="00712541" w:rsidRPr="00F47B21">
        <w:rPr>
          <w:sz w:val="22"/>
          <w:szCs w:val="22"/>
        </w:rPr>
        <w:t>ginge</w:t>
      </w:r>
      <w:r w:rsidR="000B5F1E" w:rsidRPr="00F47B21">
        <w:rPr>
          <w:sz w:val="22"/>
          <w:szCs w:val="22"/>
        </w:rPr>
        <w:t>r.</w:t>
      </w:r>
      <w:r w:rsidR="00712541" w:rsidRPr="00F47B21">
        <w:rPr>
          <w:sz w:val="22"/>
          <w:szCs w:val="22"/>
        </w:rPr>
        <w:t xml:space="preserve"> </w:t>
      </w:r>
    </w:p>
    <w:p w14:paraId="695DA3D6" w14:textId="77777777" w:rsidR="00122966" w:rsidRPr="00F47B21" w:rsidRDefault="00122966" w:rsidP="00AE662A">
      <w:pPr>
        <w:spacing w:after="0" w:line="240" w:lineRule="auto"/>
        <w:jc w:val="both"/>
        <w:rPr>
          <w:sz w:val="22"/>
          <w:szCs w:val="22"/>
        </w:rPr>
      </w:pPr>
    </w:p>
    <w:p w14:paraId="7590C7A5" w14:textId="0C82D083" w:rsidR="00AE662A" w:rsidRDefault="00254676" w:rsidP="00AE662A">
      <w:pPr>
        <w:spacing w:after="0" w:line="240" w:lineRule="auto"/>
        <w:jc w:val="both"/>
        <w:rPr>
          <w:sz w:val="22"/>
          <w:szCs w:val="22"/>
        </w:rPr>
      </w:pPr>
      <w:r w:rsidRPr="00F47B21">
        <w:rPr>
          <w:sz w:val="22"/>
          <w:szCs w:val="22"/>
        </w:rPr>
        <w:t xml:space="preserve">Of spices </w:t>
      </w:r>
      <w:r w:rsidR="00AB15B6" w:rsidRPr="00F47B21">
        <w:rPr>
          <w:sz w:val="22"/>
          <w:szCs w:val="22"/>
        </w:rPr>
        <w:t>they have</w:t>
      </w:r>
      <w:r w:rsidR="002169F7" w:rsidRPr="00F47B21">
        <w:rPr>
          <w:sz w:val="22"/>
          <w:szCs w:val="22"/>
        </w:rPr>
        <w:t>:</w:t>
      </w:r>
      <w:r w:rsidR="00AB15B6" w:rsidRPr="00F47B21">
        <w:rPr>
          <w:sz w:val="22"/>
          <w:szCs w:val="22"/>
        </w:rPr>
        <w:t xml:space="preserve"> </w:t>
      </w:r>
      <w:r w:rsidR="002169F7" w:rsidRPr="00F47B21">
        <w:rPr>
          <w:sz w:val="22"/>
          <w:szCs w:val="22"/>
        </w:rPr>
        <w:t xml:space="preserve">cinnamon </w:t>
      </w:r>
      <w:r w:rsidR="00A21EA3" w:rsidRPr="00F47B21">
        <w:rPr>
          <w:sz w:val="22"/>
          <w:szCs w:val="22"/>
        </w:rPr>
        <w:t xml:space="preserve">pounded  </w:t>
      </w:r>
      <w:r w:rsidR="002169F7" w:rsidRPr="00F47B21">
        <w:rPr>
          <w:sz w:val="22"/>
          <w:szCs w:val="22"/>
        </w:rPr>
        <w:t>and quills</w:t>
      </w:r>
      <w:r w:rsidR="006B3487" w:rsidRPr="00F47B21">
        <w:rPr>
          <w:sz w:val="22"/>
          <w:szCs w:val="22"/>
        </w:rPr>
        <w:t>;</w:t>
      </w:r>
      <w:r w:rsidR="00324AE2" w:rsidRPr="00F47B21">
        <w:rPr>
          <w:sz w:val="22"/>
          <w:szCs w:val="22"/>
        </w:rPr>
        <w:t xml:space="preserve"> </w:t>
      </w:r>
      <w:r w:rsidR="00A21520" w:rsidRPr="00F47B21">
        <w:rPr>
          <w:sz w:val="22"/>
          <w:szCs w:val="22"/>
        </w:rPr>
        <w:t xml:space="preserve">dry chillies, </w:t>
      </w:r>
      <w:bookmarkStart w:id="0" w:name="_Hlk203053459"/>
      <w:r w:rsidR="00F760FD" w:rsidRPr="00F47B21">
        <w:rPr>
          <w:sz w:val="22"/>
          <w:szCs w:val="22"/>
        </w:rPr>
        <w:t xml:space="preserve">powdered </w:t>
      </w:r>
      <w:bookmarkEnd w:id="0"/>
      <w:r w:rsidR="00A21520" w:rsidRPr="00F47B21">
        <w:rPr>
          <w:sz w:val="22"/>
          <w:szCs w:val="22"/>
        </w:rPr>
        <w:t xml:space="preserve">chillies and </w:t>
      </w:r>
      <w:r w:rsidR="00EC62EF" w:rsidRPr="00F47B21">
        <w:rPr>
          <w:sz w:val="22"/>
          <w:szCs w:val="22"/>
        </w:rPr>
        <w:t xml:space="preserve">chilli </w:t>
      </w:r>
      <w:r w:rsidR="009870EB" w:rsidRPr="00F47B21">
        <w:rPr>
          <w:sz w:val="22"/>
          <w:szCs w:val="22"/>
        </w:rPr>
        <w:t>flakes</w:t>
      </w:r>
      <w:r w:rsidR="00EC62EF" w:rsidRPr="00F47B21">
        <w:rPr>
          <w:sz w:val="22"/>
          <w:szCs w:val="22"/>
        </w:rPr>
        <w:t>; fenugreek seeds</w:t>
      </w:r>
      <w:r w:rsidR="00A6797F" w:rsidRPr="00F47B21">
        <w:rPr>
          <w:sz w:val="22"/>
          <w:szCs w:val="22"/>
        </w:rPr>
        <w:t xml:space="preserve">; coriander seeds; cumin seeds; </w:t>
      </w:r>
      <w:r w:rsidR="00936E25" w:rsidRPr="00F47B21">
        <w:rPr>
          <w:sz w:val="22"/>
          <w:szCs w:val="22"/>
        </w:rPr>
        <w:t xml:space="preserve">mustard seeds – purple and yellow; </w:t>
      </w:r>
      <w:r w:rsidR="00F760FD" w:rsidRPr="00F47B21">
        <w:rPr>
          <w:sz w:val="22"/>
          <w:szCs w:val="22"/>
        </w:rPr>
        <w:t>turmeric powder</w:t>
      </w:r>
      <w:r w:rsidR="00A41E77" w:rsidRPr="00F47B21">
        <w:rPr>
          <w:sz w:val="22"/>
          <w:szCs w:val="22"/>
        </w:rPr>
        <w:t>; cayenne powder</w:t>
      </w:r>
      <w:r w:rsidR="00A07F82" w:rsidRPr="00F47B21">
        <w:rPr>
          <w:sz w:val="22"/>
          <w:szCs w:val="22"/>
        </w:rPr>
        <w:t>;</w:t>
      </w:r>
      <w:r w:rsidR="00970A0C" w:rsidRPr="00F47B21">
        <w:rPr>
          <w:sz w:val="22"/>
          <w:szCs w:val="22"/>
        </w:rPr>
        <w:t xml:space="preserve"> </w:t>
      </w:r>
      <w:r w:rsidR="00A07F82" w:rsidRPr="00F47B21">
        <w:rPr>
          <w:sz w:val="22"/>
          <w:szCs w:val="22"/>
        </w:rPr>
        <w:t>cloves</w:t>
      </w:r>
      <w:r w:rsidR="00970A0C" w:rsidRPr="00F47B21">
        <w:rPr>
          <w:sz w:val="22"/>
          <w:szCs w:val="22"/>
        </w:rPr>
        <w:t>.</w:t>
      </w:r>
      <w:r w:rsidR="00B16D43" w:rsidRPr="00F47B21">
        <w:rPr>
          <w:sz w:val="22"/>
          <w:szCs w:val="22"/>
        </w:rPr>
        <w:t xml:space="preserve"> They</w:t>
      </w:r>
      <w:r w:rsidR="00001043" w:rsidRPr="00F47B21">
        <w:rPr>
          <w:sz w:val="22"/>
          <w:szCs w:val="22"/>
        </w:rPr>
        <w:t xml:space="preserve"> </w:t>
      </w:r>
      <w:r w:rsidR="00B16D43" w:rsidRPr="00F47B21">
        <w:rPr>
          <w:sz w:val="22"/>
          <w:szCs w:val="22"/>
        </w:rPr>
        <w:t>have pre-mi</w:t>
      </w:r>
      <w:r w:rsidR="00001043" w:rsidRPr="00F47B21">
        <w:rPr>
          <w:sz w:val="22"/>
          <w:szCs w:val="22"/>
        </w:rPr>
        <w:t xml:space="preserve">xed rogan josh powder and </w:t>
      </w:r>
      <w:r w:rsidR="0089671A" w:rsidRPr="00F47B21">
        <w:rPr>
          <w:sz w:val="22"/>
          <w:szCs w:val="22"/>
        </w:rPr>
        <w:t xml:space="preserve">garam  masala. </w:t>
      </w:r>
      <w:r w:rsidR="00ED4872" w:rsidRPr="00F47B21">
        <w:rPr>
          <w:sz w:val="22"/>
          <w:szCs w:val="22"/>
        </w:rPr>
        <w:t>They have two curry powders</w:t>
      </w:r>
      <w:r w:rsidR="00B22D2A" w:rsidRPr="00F47B21">
        <w:rPr>
          <w:sz w:val="22"/>
          <w:szCs w:val="22"/>
        </w:rPr>
        <w:t>, one in a tin</w:t>
      </w:r>
      <w:r w:rsidR="00990690" w:rsidRPr="00F47B21">
        <w:rPr>
          <w:sz w:val="22"/>
          <w:szCs w:val="22"/>
        </w:rPr>
        <w:t xml:space="preserve">,  one in a pact </w:t>
      </w:r>
      <w:r w:rsidR="00ED4872" w:rsidRPr="00F47B21">
        <w:rPr>
          <w:sz w:val="22"/>
          <w:szCs w:val="22"/>
        </w:rPr>
        <w:t>– neither of them Keen’s. The powders are made from</w:t>
      </w:r>
      <w:r w:rsidR="00806541" w:rsidRPr="00F47B21">
        <w:rPr>
          <w:sz w:val="22"/>
          <w:szCs w:val="22"/>
        </w:rPr>
        <w:t xml:space="preserve"> </w:t>
      </w:r>
      <w:r w:rsidR="00ED4872" w:rsidRPr="00F47B21">
        <w:rPr>
          <w:sz w:val="22"/>
          <w:szCs w:val="22"/>
        </w:rPr>
        <w:t>the</w:t>
      </w:r>
      <w:r w:rsidR="00806541" w:rsidRPr="00F47B21">
        <w:rPr>
          <w:sz w:val="22"/>
          <w:szCs w:val="22"/>
        </w:rPr>
        <w:t xml:space="preserve"> </w:t>
      </w:r>
      <w:r w:rsidR="00ED4872" w:rsidRPr="00F47B21">
        <w:rPr>
          <w:sz w:val="22"/>
          <w:szCs w:val="22"/>
        </w:rPr>
        <w:t xml:space="preserve">usual </w:t>
      </w:r>
      <w:r w:rsidR="00806541" w:rsidRPr="00F47B21">
        <w:rPr>
          <w:sz w:val="22"/>
          <w:szCs w:val="22"/>
        </w:rPr>
        <w:t xml:space="preserve">powdered spices: </w:t>
      </w:r>
      <w:r w:rsidR="00DA6DF1" w:rsidRPr="00F47B21">
        <w:rPr>
          <w:sz w:val="22"/>
          <w:szCs w:val="22"/>
        </w:rPr>
        <w:t>coriander, ginger, cumin, chilli, pepper, turmeric, yellow</w:t>
      </w:r>
      <w:r w:rsidR="00DA6DF1" w:rsidRPr="00F47B21">
        <w:rPr>
          <w:sz w:val="22"/>
          <w:szCs w:val="22"/>
        </w:rPr>
        <w:t xml:space="preserve"> mustard</w:t>
      </w:r>
      <w:r w:rsidR="00A65DF8" w:rsidRPr="00F47B21">
        <w:rPr>
          <w:sz w:val="22"/>
          <w:szCs w:val="22"/>
        </w:rPr>
        <w:t xml:space="preserve"> and cardamom. </w:t>
      </w:r>
      <w:r w:rsidR="00497149" w:rsidRPr="00F47B21">
        <w:rPr>
          <w:sz w:val="22"/>
          <w:szCs w:val="22"/>
        </w:rPr>
        <w:t xml:space="preserve">For an unaccountable reason they have pureed tamarind. </w:t>
      </w:r>
      <w:r w:rsidR="005B2D72" w:rsidRPr="00F47B21">
        <w:rPr>
          <w:sz w:val="22"/>
          <w:szCs w:val="22"/>
        </w:rPr>
        <w:t xml:space="preserve">The have a range of salts – </w:t>
      </w:r>
      <w:r w:rsidR="006F5B3B" w:rsidRPr="00F47B21">
        <w:rPr>
          <w:sz w:val="22"/>
          <w:szCs w:val="22"/>
        </w:rPr>
        <w:t xml:space="preserve">Murray River, natural Australian rock salt, </w:t>
      </w:r>
      <w:r w:rsidR="00B60A9A" w:rsidRPr="00F47B21">
        <w:rPr>
          <w:sz w:val="22"/>
          <w:szCs w:val="22"/>
        </w:rPr>
        <w:t xml:space="preserve">Australian sea salt, </w:t>
      </w:r>
      <w:r w:rsidR="006F5B3B" w:rsidRPr="00F47B21">
        <w:rPr>
          <w:sz w:val="22"/>
          <w:szCs w:val="22"/>
        </w:rPr>
        <w:t xml:space="preserve">Himalayan pink salt, </w:t>
      </w:r>
      <w:r w:rsidR="006F5B3B" w:rsidRPr="00F47B21">
        <w:rPr>
          <w:sz w:val="22"/>
          <w:szCs w:val="22"/>
        </w:rPr>
        <w:t xml:space="preserve">and </w:t>
      </w:r>
      <w:r w:rsidR="00B60A9A" w:rsidRPr="00F47B21">
        <w:rPr>
          <w:sz w:val="22"/>
          <w:szCs w:val="22"/>
        </w:rPr>
        <w:t>everyday</w:t>
      </w:r>
      <w:r w:rsidR="006F5B3B" w:rsidRPr="00F47B21">
        <w:rPr>
          <w:sz w:val="22"/>
          <w:szCs w:val="22"/>
        </w:rPr>
        <w:t xml:space="preserve"> </w:t>
      </w:r>
      <w:r w:rsidR="006F5B3B" w:rsidRPr="00F47B21">
        <w:rPr>
          <w:sz w:val="22"/>
          <w:szCs w:val="22"/>
        </w:rPr>
        <w:t>Saxa Salt</w:t>
      </w:r>
      <w:r w:rsidR="00227529">
        <w:rPr>
          <w:sz w:val="22"/>
          <w:szCs w:val="22"/>
        </w:rPr>
        <w:t>.</w:t>
      </w:r>
      <w:r w:rsidR="009C1288">
        <w:rPr>
          <w:sz w:val="22"/>
          <w:szCs w:val="22"/>
        </w:rPr>
        <w:t xml:space="preserve"> </w:t>
      </w:r>
    </w:p>
    <w:p w14:paraId="247DC3BE" w14:textId="77777777" w:rsidR="009C1288" w:rsidRPr="00F47B21" w:rsidRDefault="009C1288" w:rsidP="00AE662A">
      <w:pPr>
        <w:spacing w:after="0" w:line="240" w:lineRule="auto"/>
        <w:jc w:val="both"/>
        <w:rPr>
          <w:sz w:val="22"/>
          <w:szCs w:val="22"/>
        </w:rPr>
      </w:pPr>
    </w:p>
    <w:p w14:paraId="2F06E67F" w14:textId="60B2C7B2" w:rsidR="003C59BA" w:rsidRPr="00F47B21" w:rsidRDefault="003C59BA" w:rsidP="00AE662A">
      <w:pPr>
        <w:spacing w:after="0" w:line="240" w:lineRule="auto"/>
        <w:jc w:val="both"/>
        <w:rPr>
          <w:sz w:val="22"/>
          <w:szCs w:val="22"/>
        </w:rPr>
      </w:pPr>
      <w:r w:rsidRPr="00F47B21">
        <w:rPr>
          <w:sz w:val="22"/>
          <w:szCs w:val="22"/>
        </w:rPr>
        <w:t xml:space="preserve">For cooking oil they have canola, sunflower, </w:t>
      </w:r>
      <w:r w:rsidR="003A374C" w:rsidRPr="00F47B21">
        <w:rPr>
          <w:sz w:val="22"/>
          <w:szCs w:val="22"/>
        </w:rPr>
        <w:t xml:space="preserve">vegetable </w:t>
      </w:r>
      <w:r w:rsidR="00C15EC2" w:rsidRPr="00F47B21">
        <w:rPr>
          <w:sz w:val="22"/>
          <w:szCs w:val="22"/>
        </w:rPr>
        <w:t>and sesame</w:t>
      </w:r>
      <w:r w:rsidR="003A374C" w:rsidRPr="00F47B21">
        <w:rPr>
          <w:sz w:val="22"/>
          <w:szCs w:val="22"/>
        </w:rPr>
        <w:t xml:space="preserve">. </w:t>
      </w:r>
    </w:p>
    <w:p w14:paraId="03932041" w14:textId="77777777" w:rsidR="00AE662A" w:rsidRPr="00F47B21" w:rsidRDefault="00AE662A" w:rsidP="00AE662A">
      <w:pPr>
        <w:spacing w:after="0" w:line="240" w:lineRule="auto"/>
        <w:jc w:val="both"/>
        <w:rPr>
          <w:sz w:val="22"/>
          <w:szCs w:val="22"/>
        </w:rPr>
      </w:pPr>
    </w:p>
    <w:p w14:paraId="4A922D30" w14:textId="07FCAD5B" w:rsidR="00043C56" w:rsidRPr="00F47B21" w:rsidRDefault="00157E9E" w:rsidP="00AE662A">
      <w:pPr>
        <w:spacing w:after="0" w:line="240" w:lineRule="auto"/>
        <w:jc w:val="both"/>
        <w:rPr>
          <w:sz w:val="22"/>
          <w:szCs w:val="22"/>
        </w:rPr>
      </w:pPr>
      <w:r w:rsidRPr="00F47B21">
        <w:rPr>
          <w:sz w:val="22"/>
          <w:szCs w:val="22"/>
        </w:rPr>
        <w:lastRenderedPageBreak/>
        <w:t xml:space="preserve">For flavourings they have fish sauce, </w:t>
      </w:r>
      <w:r w:rsidR="001262BA" w:rsidRPr="00F47B21">
        <w:rPr>
          <w:sz w:val="22"/>
          <w:szCs w:val="22"/>
        </w:rPr>
        <w:t>oyster sauce</w:t>
      </w:r>
      <w:r w:rsidR="001262BA" w:rsidRPr="00F47B21">
        <w:rPr>
          <w:sz w:val="22"/>
          <w:szCs w:val="22"/>
        </w:rPr>
        <w:t xml:space="preserve">, </w:t>
      </w:r>
      <w:r w:rsidR="002A4D02" w:rsidRPr="00F47B21">
        <w:rPr>
          <w:sz w:val="22"/>
          <w:szCs w:val="22"/>
        </w:rPr>
        <w:t>b</w:t>
      </w:r>
      <w:r w:rsidR="002A4D02" w:rsidRPr="00F47B21">
        <w:rPr>
          <w:sz w:val="22"/>
          <w:szCs w:val="22"/>
        </w:rPr>
        <w:t>lack bean sauce</w:t>
      </w:r>
      <w:r w:rsidR="002A4D02" w:rsidRPr="00F47B21">
        <w:rPr>
          <w:sz w:val="22"/>
          <w:szCs w:val="22"/>
        </w:rPr>
        <w:t>, s</w:t>
      </w:r>
      <w:r w:rsidR="002A4D02" w:rsidRPr="00F47B21">
        <w:rPr>
          <w:sz w:val="22"/>
          <w:szCs w:val="22"/>
        </w:rPr>
        <w:t>ate sauce</w:t>
      </w:r>
      <w:r w:rsidR="002A4D02" w:rsidRPr="00F47B21">
        <w:rPr>
          <w:sz w:val="22"/>
          <w:szCs w:val="22"/>
        </w:rPr>
        <w:t>,</w:t>
      </w:r>
      <w:r w:rsidR="00987628" w:rsidRPr="00F47B21">
        <w:rPr>
          <w:sz w:val="22"/>
          <w:szCs w:val="22"/>
        </w:rPr>
        <w:t xml:space="preserve"> and </w:t>
      </w:r>
      <w:r w:rsidR="0051163D" w:rsidRPr="00F47B21">
        <w:rPr>
          <w:sz w:val="22"/>
          <w:szCs w:val="22"/>
        </w:rPr>
        <w:t>c</w:t>
      </w:r>
      <w:r w:rsidR="0051163D" w:rsidRPr="00F47B21">
        <w:rPr>
          <w:sz w:val="22"/>
          <w:szCs w:val="22"/>
        </w:rPr>
        <w:t>hil</w:t>
      </w:r>
      <w:r w:rsidR="0051163D" w:rsidRPr="00F47B21">
        <w:rPr>
          <w:sz w:val="22"/>
          <w:szCs w:val="22"/>
        </w:rPr>
        <w:t>l</w:t>
      </w:r>
      <w:r w:rsidR="0051163D" w:rsidRPr="00F47B21">
        <w:rPr>
          <w:sz w:val="22"/>
          <w:szCs w:val="22"/>
        </w:rPr>
        <w:t>i</w:t>
      </w:r>
      <w:r w:rsidR="0051163D" w:rsidRPr="00F47B21">
        <w:rPr>
          <w:sz w:val="22"/>
          <w:szCs w:val="22"/>
        </w:rPr>
        <w:t>e</w:t>
      </w:r>
      <w:r w:rsidR="0051163D" w:rsidRPr="00F47B21">
        <w:rPr>
          <w:sz w:val="22"/>
          <w:szCs w:val="22"/>
        </w:rPr>
        <w:t xml:space="preserve"> jam</w:t>
      </w:r>
      <w:r w:rsidR="00B1262B" w:rsidRPr="00F47B21">
        <w:rPr>
          <w:sz w:val="22"/>
          <w:szCs w:val="22"/>
        </w:rPr>
        <w:t>.</w:t>
      </w:r>
      <w:r w:rsidR="00015D88" w:rsidRPr="00F47B21">
        <w:rPr>
          <w:sz w:val="22"/>
          <w:szCs w:val="22"/>
        </w:rPr>
        <w:t xml:space="preserve"> </w:t>
      </w:r>
      <w:r w:rsidR="00043C56" w:rsidRPr="00F47B21">
        <w:rPr>
          <w:sz w:val="22"/>
          <w:szCs w:val="22"/>
        </w:rPr>
        <w:t>The</w:t>
      </w:r>
      <w:r w:rsidR="00015D88" w:rsidRPr="00F47B21">
        <w:rPr>
          <w:sz w:val="22"/>
          <w:szCs w:val="22"/>
        </w:rPr>
        <w:t xml:space="preserve">re are </w:t>
      </w:r>
      <w:r w:rsidR="00043C56" w:rsidRPr="00F47B21">
        <w:rPr>
          <w:sz w:val="22"/>
          <w:szCs w:val="22"/>
        </w:rPr>
        <w:t>pastes: Malay</w:t>
      </w:r>
      <w:r w:rsidR="00C21B70" w:rsidRPr="00F47B21">
        <w:rPr>
          <w:sz w:val="22"/>
          <w:szCs w:val="22"/>
        </w:rPr>
        <w:t>an</w:t>
      </w:r>
      <w:r w:rsidR="00043C56" w:rsidRPr="00F47B21">
        <w:rPr>
          <w:sz w:val="22"/>
          <w:szCs w:val="22"/>
        </w:rPr>
        <w:t xml:space="preserve"> laksa; Malayan sambal; Thai green curry; </w:t>
      </w:r>
      <w:r w:rsidR="00D9336A" w:rsidRPr="00F47B21">
        <w:rPr>
          <w:sz w:val="22"/>
          <w:szCs w:val="22"/>
        </w:rPr>
        <w:t xml:space="preserve">and </w:t>
      </w:r>
      <w:r w:rsidR="001262BA" w:rsidRPr="00F47B21">
        <w:rPr>
          <w:sz w:val="22"/>
          <w:szCs w:val="22"/>
        </w:rPr>
        <w:t>N</w:t>
      </w:r>
      <w:r w:rsidR="00043C56" w:rsidRPr="00F47B21">
        <w:rPr>
          <w:sz w:val="22"/>
          <w:szCs w:val="22"/>
        </w:rPr>
        <w:t xml:space="preserve">asi </w:t>
      </w:r>
      <w:r w:rsidR="001262BA" w:rsidRPr="00F47B21">
        <w:rPr>
          <w:sz w:val="22"/>
          <w:szCs w:val="22"/>
        </w:rPr>
        <w:t>G</w:t>
      </w:r>
      <w:r w:rsidR="00043C56" w:rsidRPr="00F47B21">
        <w:rPr>
          <w:sz w:val="22"/>
          <w:szCs w:val="22"/>
        </w:rPr>
        <w:t>oreng</w:t>
      </w:r>
      <w:r w:rsidR="00D9336A" w:rsidRPr="00F47B21">
        <w:rPr>
          <w:sz w:val="22"/>
          <w:szCs w:val="22"/>
        </w:rPr>
        <w:t>.</w:t>
      </w:r>
    </w:p>
    <w:p w14:paraId="1DB01AB1" w14:textId="77777777" w:rsidR="00AE662A" w:rsidRPr="00F47B21" w:rsidRDefault="00AE662A" w:rsidP="00AE662A">
      <w:pPr>
        <w:spacing w:after="0" w:line="240" w:lineRule="auto"/>
        <w:jc w:val="both"/>
        <w:rPr>
          <w:sz w:val="22"/>
          <w:szCs w:val="22"/>
        </w:rPr>
      </w:pPr>
    </w:p>
    <w:p w14:paraId="48AA9493" w14:textId="2A3DBE09" w:rsidR="00EC4298" w:rsidRPr="00F47B21" w:rsidRDefault="005E76DB" w:rsidP="00AE662A">
      <w:pPr>
        <w:spacing w:after="0" w:line="240" w:lineRule="auto"/>
        <w:jc w:val="both"/>
        <w:rPr>
          <w:sz w:val="22"/>
          <w:szCs w:val="22"/>
        </w:rPr>
      </w:pPr>
      <w:r w:rsidRPr="00F47B21">
        <w:rPr>
          <w:sz w:val="22"/>
          <w:szCs w:val="22"/>
        </w:rPr>
        <w:t xml:space="preserve">They have jasmine rice and basmati, coconut basmati, </w:t>
      </w:r>
      <w:r w:rsidR="00275200" w:rsidRPr="00F47B21">
        <w:rPr>
          <w:sz w:val="22"/>
          <w:szCs w:val="22"/>
        </w:rPr>
        <w:t>long grain white,</w:t>
      </w:r>
      <w:r w:rsidR="00AE44B8" w:rsidRPr="00F47B21">
        <w:rPr>
          <w:sz w:val="22"/>
          <w:szCs w:val="22"/>
        </w:rPr>
        <w:t xml:space="preserve"> </w:t>
      </w:r>
      <w:r w:rsidR="00446789" w:rsidRPr="00F47B21">
        <w:rPr>
          <w:sz w:val="22"/>
          <w:szCs w:val="22"/>
        </w:rPr>
        <w:t xml:space="preserve">medium grain white rice </w:t>
      </w:r>
      <w:r w:rsidR="007E0950" w:rsidRPr="00F47B21">
        <w:rPr>
          <w:sz w:val="22"/>
          <w:szCs w:val="22"/>
        </w:rPr>
        <w:t>and black rice</w:t>
      </w:r>
      <w:r w:rsidR="000640E3" w:rsidRPr="00F47B21">
        <w:rPr>
          <w:sz w:val="22"/>
          <w:szCs w:val="22"/>
        </w:rPr>
        <w:t>.</w:t>
      </w:r>
      <w:r w:rsidR="007E0950" w:rsidRPr="00F47B21">
        <w:rPr>
          <w:sz w:val="22"/>
          <w:szCs w:val="22"/>
        </w:rPr>
        <w:t xml:space="preserve"> </w:t>
      </w:r>
      <w:r w:rsidR="005031C8" w:rsidRPr="00F47B21">
        <w:rPr>
          <w:sz w:val="22"/>
          <w:szCs w:val="22"/>
        </w:rPr>
        <w:t xml:space="preserve">The coconut basmati comes pre-cooked and dried </w:t>
      </w:r>
      <w:r w:rsidR="001E1ED4" w:rsidRPr="00F47B21">
        <w:rPr>
          <w:sz w:val="22"/>
          <w:szCs w:val="22"/>
        </w:rPr>
        <w:t>and is revived with a little water and stir fried.</w:t>
      </w:r>
      <w:r w:rsidR="005031C8" w:rsidRPr="00F47B21">
        <w:rPr>
          <w:sz w:val="22"/>
          <w:szCs w:val="22"/>
        </w:rPr>
        <w:t xml:space="preserve">  </w:t>
      </w:r>
      <w:r w:rsidR="00D81FEE" w:rsidRPr="00F47B21">
        <w:rPr>
          <w:sz w:val="22"/>
          <w:szCs w:val="22"/>
        </w:rPr>
        <w:t>T</w:t>
      </w:r>
      <w:r w:rsidR="007E0950" w:rsidRPr="00F47B21">
        <w:rPr>
          <w:sz w:val="22"/>
          <w:szCs w:val="22"/>
        </w:rPr>
        <w:t>hey have besan (chickpea) flour</w:t>
      </w:r>
      <w:r w:rsidR="00D81FEE" w:rsidRPr="00F47B21">
        <w:rPr>
          <w:sz w:val="22"/>
          <w:szCs w:val="22"/>
        </w:rPr>
        <w:t xml:space="preserve"> – excellent to coat eggplants slices before cooking</w:t>
      </w:r>
      <w:r w:rsidR="007E0950" w:rsidRPr="00F47B21">
        <w:rPr>
          <w:sz w:val="22"/>
          <w:szCs w:val="22"/>
        </w:rPr>
        <w:t xml:space="preserve"> .</w:t>
      </w:r>
      <w:r w:rsidR="00474174" w:rsidRPr="00F47B21">
        <w:rPr>
          <w:sz w:val="22"/>
          <w:szCs w:val="22"/>
        </w:rPr>
        <w:t xml:space="preserve"> There are </w:t>
      </w:r>
      <w:r w:rsidR="009420A2" w:rsidRPr="00F47B21">
        <w:rPr>
          <w:sz w:val="22"/>
          <w:szCs w:val="22"/>
        </w:rPr>
        <w:t>three</w:t>
      </w:r>
      <w:r w:rsidR="00474174" w:rsidRPr="00F47B21">
        <w:rPr>
          <w:sz w:val="22"/>
          <w:szCs w:val="22"/>
        </w:rPr>
        <w:t xml:space="preserve"> kinds of rice </w:t>
      </w:r>
      <w:r w:rsidR="000C0EBC" w:rsidRPr="00F47B21">
        <w:rPr>
          <w:sz w:val="22"/>
          <w:szCs w:val="22"/>
        </w:rPr>
        <w:t xml:space="preserve">paper for wrapping </w:t>
      </w:r>
      <w:r w:rsidR="0015343F" w:rsidRPr="00F47B21">
        <w:rPr>
          <w:sz w:val="22"/>
          <w:szCs w:val="22"/>
        </w:rPr>
        <w:t xml:space="preserve">the like of </w:t>
      </w:r>
      <w:r w:rsidR="008472B1" w:rsidRPr="00F47B21">
        <w:rPr>
          <w:sz w:val="22"/>
          <w:szCs w:val="22"/>
        </w:rPr>
        <w:t xml:space="preserve">fresh </w:t>
      </w:r>
      <w:r w:rsidR="00EC4298" w:rsidRPr="00F47B21">
        <w:rPr>
          <w:sz w:val="22"/>
          <w:szCs w:val="22"/>
        </w:rPr>
        <w:t>Vietnamese</w:t>
      </w:r>
      <w:r w:rsidR="000C0EBC" w:rsidRPr="00F47B21">
        <w:rPr>
          <w:sz w:val="22"/>
          <w:szCs w:val="22"/>
        </w:rPr>
        <w:t xml:space="preserve"> </w:t>
      </w:r>
      <w:r w:rsidR="00EC4298" w:rsidRPr="00F47B21">
        <w:rPr>
          <w:sz w:val="22"/>
          <w:szCs w:val="22"/>
        </w:rPr>
        <w:t>spring rolls: w</w:t>
      </w:r>
      <w:r w:rsidR="00EC4298" w:rsidRPr="00F47B21">
        <w:rPr>
          <w:sz w:val="22"/>
          <w:szCs w:val="22"/>
        </w:rPr>
        <w:t>hite rice paper, brown rice paper, plain rice paper</w:t>
      </w:r>
      <w:r w:rsidR="00EC4298" w:rsidRPr="00F47B21">
        <w:rPr>
          <w:sz w:val="22"/>
          <w:szCs w:val="22"/>
        </w:rPr>
        <w:t xml:space="preserve">. </w:t>
      </w:r>
    </w:p>
    <w:p w14:paraId="3913089A" w14:textId="77777777" w:rsidR="00AE662A" w:rsidRPr="00F47B21" w:rsidRDefault="00AE662A" w:rsidP="00AE662A">
      <w:pPr>
        <w:spacing w:after="0" w:line="240" w:lineRule="auto"/>
        <w:rPr>
          <w:sz w:val="22"/>
          <w:szCs w:val="22"/>
        </w:rPr>
      </w:pPr>
    </w:p>
    <w:p w14:paraId="69B3DB75" w14:textId="52985573" w:rsidR="00043C56" w:rsidRPr="00F47B21" w:rsidRDefault="00E369CE" w:rsidP="00AE662A">
      <w:pPr>
        <w:spacing w:after="0" w:line="240" w:lineRule="auto"/>
        <w:rPr>
          <w:sz w:val="22"/>
          <w:szCs w:val="22"/>
        </w:rPr>
      </w:pPr>
      <w:r w:rsidRPr="00F47B21">
        <w:rPr>
          <w:sz w:val="22"/>
          <w:szCs w:val="22"/>
        </w:rPr>
        <w:t>For a cooking liquid they have tins of coconut milk</w:t>
      </w:r>
      <w:r w:rsidR="00813E6F" w:rsidRPr="00F47B21">
        <w:rPr>
          <w:sz w:val="22"/>
          <w:szCs w:val="22"/>
        </w:rPr>
        <w:t xml:space="preserve"> </w:t>
      </w:r>
      <w:r w:rsidR="00DF0BF0" w:rsidRPr="00F47B21">
        <w:rPr>
          <w:sz w:val="22"/>
          <w:szCs w:val="22"/>
        </w:rPr>
        <w:t xml:space="preserve">which gives curries that little </w:t>
      </w:r>
      <w:r w:rsidR="00997DE3" w:rsidRPr="00F47B21">
        <w:rPr>
          <w:sz w:val="22"/>
          <w:szCs w:val="22"/>
        </w:rPr>
        <w:t>fillip</w:t>
      </w:r>
      <w:r w:rsidR="00823177" w:rsidRPr="00F47B21">
        <w:rPr>
          <w:sz w:val="22"/>
          <w:szCs w:val="22"/>
        </w:rPr>
        <w:t>. C</w:t>
      </w:r>
      <w:r w:rsidRPr="00F47B21">
        <w:rPr>
          <w:sz w:val="22"/>
          <w:szCs w:val="22"/>
        </w:rPr>
        <w:t>oconut is also available as coconut water.</w:t>
      </w:r>
    </w:p>
    <w:p w14:paraId="74288C39" w14:textId="77777777" w:rsidR="00AE662A" w:rsidRPr="00F47B21" w:rsidRDefault="00AE662A" w:rsidP="00AE662A">
      <w:pPr>
        <w:spacing w:after="0" w:line="240" w:lineRule="auto"/>
        <w:rPr>
          <w:sz w:val="22"/>
          <w:szCs w:val="22"/>
        </w:rPr>
      </w:pPr>
    </w:p>
    <w:p w14:paraId="73E47511" w14:textId="0A337BFF" w:rsidR="00506EA9" w:rsidRPr="00F47B21" w:rsidRDefault="00B21AD2" w:rsidP="00AE662A">
      <w:pPr>
        <w:spacing w:after="0" w:line="240" w:lineRule="auto"/>
        <w:rPr>
          <w:sz w:val="22"/>
          <w:szCs w:val="22"/>
        </w:rPr>
      </w:pPr>
      <w:r w:rsidRPr="00F47B21">
        <w:rPr>
          <w:sz w:val="22"/>
          <w:szCs w:val="22"/>
        </w:rPr>
        <w:t xml:space="preserve">They </w:t>
      </w:r>
      <w:r w:rsidR="0077665E" w:rsidRPr="00F47B21">
        <w:rPr>
          <w:sz w:val="22"/>
          <w:szCs w:val="22"/>
        </w:rPr>
        <w:t xml:space="preserve">have </w:t>
      </w:r>
      <w:r w:rsidRPr="00F47B21">
        <w:rPr>
          <w:sz w:val="22"/>
          <w:szCs w:val="22"/>
        </w:rPr>
        <w:t xml:space="preserve">two-minute noodles </w:t>
      </w:r>
      <w:r w:rsidRPr="00F47B21">
        <w:rPr>
          <w:sz w:val="22"/>
          <w:szCs w:val="22"/>
        </w:rPr>
        <w:t xml:space="preserve">– beef, oriental, </w:t>
      </w:r>
      <w:r w:rsidRPr="00F47B21">
        <w:rPr>
          <w:sz w:val="22"/>
          <w:szCs w:val="22"/>
        </w:rPr>
        <w:t>Szechuan</w:t>
      </w:r>
      <w:r w:rsidRPr="00F47B21">
        <w:rPr>
          <w:sz w:val="22"/>
          <w:szCs w:val="22"/>
        </w:rPr>
        <w:t xml:space="preserve"> chicken, </w:t>
      </w:r>
      <w:r w:rsidR="00FE3814" w:rsidRPr="00F47B21">
        <w:rPr>
          <w:sz w:val="22"/>
          <w:szCs w:val="22"/>
        </w:rPr>
        <w:t xml:space="preserve">and </w:t>
      </w:r>
      <w:r w:rsidRPr="00F47B21">
        <w:rPr>
          <w:sz w:val="22"/>
          <w:szCs w:val="22"/>
        </w:rPr>
        <w:t xml:space="preserve">vegetable </w:t>
      </w:r>
      <w:r w:rsidRPr="00F47B21">
        <w:rPr>
          <w:sz w:val="22"/>
          <w:szCs w:val="22"/>
        </w:rPr>
        <w:t xml:space="preserve"> noodles. </w:t>
      </w:r>
      <w:r w:rsidR="00506EA9" w:rsidRPr="00F47B21">
        <w:rPr>
          <w:sz w:val="22"/>
          <w:szCs w:val="22"/>
        </w:rPr>
        <w:t xml:space="preserve">There are </w:t>
      </w:r>
      <w:r w:rsidR="00506EA9" w:rsidRPr="00F47B21">
        <w:rPr>
          <w:sz w:val="22"/>
          <w:szCs w:val="22"/>
        </w:rPr>
        <w:t>chicken</w:t>
      </w:r>
      <w:r w:rsidR="006D494D" w:rsidRPr="00F47B21">
        <w:rPr>
          <w:sz w:val="22"/>
          <w:szCs w:val="22"/>
        </w:rPr>
        <w:t xml:space="preserve"> noodles wide glass noodles and </w:t>
      </w:r>
      <w:r w:rsidR="00506EA9" w:rsidRPr="00F47B21">
        <w:rPr>
          <w:sz w:val="22"/>
          <w:szCs w:val="22"/>
        </w:rPr>
        <w:t>long</w:t>
      </w:r>
      <w:r w:rsidR="006D494D" w:rsidRPr="00F47B21">
        <w:rPr>
          <w:sz w:val="22"/>
          <w:szCs w:val="22"/>
        </w:rPr>
        <w:t xml:space="preserve"> </w:t>
      </w:r>
      <w:r w:rsidR="00506EA9" w:rsidRPr="00F47B21">
        <w:rPr>
          <w:sz w:val="22"/>
          <w:szCs w:val="22"/>
        </w:rPr>
        <w:t xml:space="preserve">life </w:t>
      </w:r>
      <w:r w:rsidR="006D494D" w:rsidRPr="00F47B21">
        <w:rPr>
          <w:sz w:val="22"/>
          <w:szCs w:val="22"/>
        </w:rPr>
        <w:t>noodles</w:t>
      </w:r>
      <w:r w:rsidR="00506EA9" w:rsidRPr="00F47B21">
        <w:rPr>
          <w:sz w:val="22"/>
          <w:szCs w:val="22"/>
        </w:rPr>
        <w:t xml:space="preserve">, </w:t>
      </w:r>
    </w:p>
    <w:p w14:paraId="3BE98F84" w14:textId="77777777" w:rsidR="00AE662A" w:rsidRPr="00F47B21" w:rsidRDefault="00AE662A" w:rsidP="00AE662A">
      <w:pPr>
        <w:spacing w:after="0" w:line="240" w:lineRule="auto"/>
        <w:rPr>
          <w:sz w:val="22"/>
          <w:szCs w:val="22"/>
        </w:rPr>
      </w:pPr>
    </w:p>
    <w:p w14:paraId="6215A8C8" w14:textId="41BE4854" w:rsidR="000640E3" w:rsidRPr="00F47B21" w:rsidRDefault="000640E3" w:rsidP="00AE662A">
      <w:pPr>
        <w:spacing w:after="0" w:line="240" w:lineRule="auto"/>
        <w:rPr>
          <w:sz w:val="22"/>
          <w:szCs w:val="22"/>
        </w:rPr>
      </w:pPr>
      <w:r w:rsidRPr="00F47B21">
        <w:rPr>
          <w:sz w:val="22"/>
          <w:szCs w:val="22"/>
        </w:rPr>
        <w:t xml:space="preserve">And </w:t>
      </w:r>
      <w:r w:rsidR="002C3606" w:rsidRPr="00F47B21">
        <w:rPr>
          <w:sz w:val="22"/>
          <w:szCs w:val="22"/>
        </w:rPr>
        <w:t>there</w:t>
      </w:r>
      <w:r w:rsidR="00C72218" w:rsidRPr="00F47B21">
        <w:rPr>
          <w:sz w:val="22"/>
          <w:szCs w:val="22"/>
        </w:rPr>
        <w:t>,</w:t>
      </w:r>
      <w:r w:rsidR="002C3606" w:rsidRPr="00F47B21">
        <w:rPr>
          <w:sz w:val="22"/>
          <w:szCs w:val="22"/>
        </w:rPr>
        <w:t xml:space="preserve"> sitting by themselves, not showy</w:t>
      </w:r>
      <w:r w:rsidR="005F482C" w:rsidRPr="00F47B21">
        <w:rPr>
          <w:sz w:val="22"/>
          <w:szCs w:val="22"/>
        </w:rPr>
        <w:t xml:space="preserve">, </w:t>
      </w:r>
      <w:r w:rsidR="002C3606" w:rsidRPr="00F47B21">
        <w:rPr>
          <w:sz w:val="22"/>
          <w:szCs w:val="22"/>
        </w:rPr>
        <w:t>are papadums.</w:t>
      </w:r>
    </w:p>
    <w:p w14:paraId="678555EB" w14:textId="77777777" w:rsidR="00623B98" w:rsidRDefault="00623B98" w:rsidP="00AE662A">
      <w:pPr>
        <w:spacing w:after="0" w:line="240" w:lineRule="auto"/>
      </w:pPr>
    </w:p>
    <w:p w14:paraId="72EA9622" w14:textId="1959439D" w:rsidR="00B21AD2" w:rsidRPr="00623B98" w:rsidRDefault="00AE662A" w:rsidP="00756744">
      <w:pPr>
        <w:pStyle w:val="Heading2"/>
      </w:pPr>
      <w:r>
        <w:t>C</w:t>
      </w:r>
      <w:r w:rsidR="002F5D21" w:rsidRPr="00623B98">
        <w:t>onclusion</w:t>
      </w:r>
    </w:p>
    <w:p w14:paraId="3424280F" w14:textId="01425E54" w:rsidR="00D222D9" w:rsidRPr="00F47B21" w:rsidRDefault="00D222D9" w:rsidP="00AE662A">
      <w:pPr>
        <w:spacing w:after="0" w:line="240" w:lineRule="auto"/>
        <w:jc w:val="both"/>
        <w:rPr>
          <w:caps/>
          <w:sz w:val="22"/>
          <w:szCs w:val="22"/>
        </w:rPr>
      </w:pPr>
      <w:r w:rsidRPr="00F47B21">
        <w:rPr>
          <w:sz w:val="22"/>
          <w:szCs w:val="22"/>
        </w:rPr>
        <w:t xml:space="preserve">My local grocer </w:t>
      </w:r>
      <w:r w:rsidR="005375D5" w:rsidRPr="00F47B21">
        <w:rPr>
          <w:sz w:val="22"/>
          <w:szCs w:val="22"/>
        </w:rPr>
        <w:t>evidence</w:t>
      </w:r>
      <w:r w:rsidR="00D73A69" w:rsidRPr="00F47B21">
        <w:rPr>
          <w:sz w:val="22"/>
          <w:szCs w:val="22"/>
        </w:rPr>
        <w:t>s</w:t>
      </w:r>
      <w:r w:rsidR="00F80750">
        <w:rPr>
          <w:sz w:val="22"/>
          <w:szCs w:val="22"/>
        </w:rPr>
        <w:t xml:space="preserve"> </w:t>
      </w:r>
      <w:r w:rsidR="00F47B21" w:rsidRPr="00F47B21">
        <w:rPr>
          <w:sz w:val="22"/>
          <w:szCs w:val="22"/>
        </w:rPr>
        <w:t xml:space="preserve">South Asian and South East Asian </w:t>
      </w:r>
      <w:r w:rsidR="00227529">
        <w:rPr>
          <w:sz w:val="22"/>
          <w:szCs w:val="22"/>
        </w:rPr>
        <w:t>cuisines</w:t>
      </w:r>
      <w:r w:rsidR="000E0F1A">
        <w:rPr>
          <w:sz w:val="22"/>
          <w:szCs w:val="22"/>
        </w:rPr>
        <w:t xml:space="preserve"> at the multiculinary Australian table.</w:t>
      </w:r>
      <w:r w:rsidR="00227529">
        <w:rPr>
          <w:sz w:val="22"/>
          <w:szCs w:val="22"/>
        </w:rPr>
        <w:t xml:space="preserve">, </w:t>
      </w:r>
      <w:r w:rsidR="00D76B32" w:rsidRPr="00F47B21">
        <w:rPr>
          <w:sz w:val="22"/>
          <w:szCs w:val="22"/>
        </w:rPr>
        <w:t xml:space="preserve">not by any means to the full extent of the </w:t>
      </w:r>
      <w:r w:rsidR="00D11004" w:rsidRPr="00F47B21">
        <w:rPr>
          <w:sz w:val="22"/>
          <w:szCs w:val="22"/>
        </w:rPr>
        <w:t>t</w:t>
      </w:r>
      <w:r w:rsidR="00D76B32" w:rsidRPr="00F47B21">
        <w:rPr>
          <w:sz w:val="22"/>
          <w:szCs w:val="22"/>
        </w:rPr>
        <w:t xml:space="preserve">able </w:t>
      </w:r>
      <w:r w:rsidR="009146E7" w:rsidRPr="00F47B21">
        <w:rPr>
          <w:sz w:val="22"/>
          <w:szCs w:val="22"/>
        </w:rPr>
        <w:t>but sufficient for a curry night home d</w:t>
      </w:r>
      <w:r w:rsidR="00966B08" w:rsidRPr="00F47B21">
        <w:rPr>
          <w:sz w:val="22"/>
          <w:szCs w:val="22"/>
        </w:rPr>
        <w:t xml:space="preserve">inner. </w:t>
      </w:r>
    </w:p>
    <w:p w14:paraId="206947DC" w14:textId="6A313E6B" w:rsidR="002A4D02" w:rsidRDefault="002A4D02" w:rsidP="00AE662A">
      <w:pPr>
        <w:spacing w:after="0" w:line="240" w:lineRule="auto"/>
      </w:pPr>
    </w:p>
    <w:p w14:paraId="68BB0B37" w14:textId="01F695B9" w:rsidR="00B420F7" w:rsidRDefault="00B420F7" w:rsidP="00AE662A">
      <w:pPr>
        <w:spacing w:after="0" w:line="240" w:lineRule="auto"/>
      </w:pPr>
    </w:p>
    <w:p w14:paraId="3F3B764D" w14:textId="77777777" w:rsidR="007766AC" w:rsidRDefault="007766AC" w:rsidP="00AE662A">
      <w:pPr>
        <w:spacing w:after="0" w:line="240" w:lineRule="auto"/>
      </w:pPr>
    </w:p>
    <w:p w14:paraId="2FE29208" w14:textId="3AB8E17E" w:rsidR="00657709" w:rsidRDefault="00657709" w:rsidP="00AE662A">
      <w:pPr>
        <w:spacing w:after="0" w:line="240" w:lineRule="auto"/>
      </w:pPr>
    </w:p>
    <w:p w14:paraId="6B605A58" w14:textId="77777777" w:rsidR="00B86C49" w:rsidRDefault="00B86C49" w:rsidP="00AE662A">
      <w:pPr>
        <w:spacing w:after="0" w:line="240" w:lineRule="auto"/>
      </w:pPr>
    </w:p>
    <w:p w14:paraId="7F7F176C" w14:textId="77777777" w:rsidR="00265313" w:rsidRDefault="00265313" w:rsidP="00AE662A">
      <w:pPr>
        <w:spacing w:after="0" w:line="240" w:lineRule="auto"/>
      </w:pPr>
    </w:p>
    <w:sectPr w:rsidR="0026531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56987" w14:textId="77777777" w:rsidR="00C75825" w:rsidRDefault="00C75825" w:rsidP="001D4D33">
      <w:pPr>
        <w:spacing w:after="0" w:line="240" w:lineRule="auto"/>
      </w:pPr>
      <w:r>
        <w:separator/>
      </w:r>
    </w:p>
  </w:endnote>
  <w:endnote w:type="continuationSeparator" w:id="0">
    <w:p w14:paraId="5AB1713E" w14:textId="77777777" w:rsidR="00C75825" w:rsidRDefault="00C75825" w:rsidP="001D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1355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EA2CD" w14:textId="7E25EFD5" w:rsidR="001D4D33" w:rsidRDefault="001D4D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B864AE" w14:textId="77777777" w:rsidR="001D4D33" w:rsidRDefault="001D4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B42F9" w14:textId="77777777" w:rsidR="00C75825" w:rsidRDefault="00C75825" w:rsidP="001D4D33">
      <w:pPr>
        <w:spacing w:after="0" w:line="240" w:lineRule="auto"/>
      </w:pPr>
      <w:r>
        <w:separator/>
      </w:r>
    </w:p>
  </w:footnote>
  <w:footnote w:type="continuationSeparator" w:id="0">
    <w:p w14:paraId="6D5D6554" w14:textId="77777777" w:rsidR="00C75825" w:rsidRDefault="00C75825" w:rsidP="001D4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A7"/>
    <w:rsid w:val="00001043"/>
    <w:rsid w:val="00015CC0"/>
    <w:rsid w:val="00015D88"/>
    <w:rsid w:val="00043C56"/>
    <w:rsid w:val="00045C35"/>
    <w:rsid w:val="00047E64"/>
    <w:rsid w:val="00051900"/>
    <w:rsid w:val="00055E58"/>
    <w:rsid w:val="000640E3"/>
    <w:rsid w:val="000A6C8A"/>
    <w:rsid w:val="000B03D2"/>
    <w:rsid w:val="000B2312"/>
    <w:rsid w:val="000B5F1E"/>
    <w:rsid w:val="000C0EBC"/>
    <w:rsid w:val="000C2978"/>
    <w:rsid w:val="000D0DBA"/>
    <w:rsid w:val="000E0F1A"/>
    <w:rsid w:val="000E17B7"/>
    <w:rsid w:val="000F2C31"/>
    <w:rsid w:val="001046FF"/>
    <w:rsid w:val="00107E5D"/>
    <w:rsid w:val="00122966"/>
    <w:rsid w:val="001262BA"/>
    <w:rsid w:val="00146868"/>
    <w:rsid w:val="0015343F"/>
    <w:rsid w:val="00157E9E"/>
    <w:rsid w:val="00176CFE"/>
    <w:rsid w:val="001D4D33"/>
    <w:rsid w:val="001E1ED4"/>
    <w:rsid w:val="00213D7D"/>
    <w:rsid w:val="002169F7"/>
    <w:rsid w:val="00227529"/>
    <w:rsid w:val="00242C4D"/>
    <w:rsid w:val="00254676"/>
    <w:rsid w:val="00265313"/>
    <w:rsid w:val="00275200"/>
    <w:rsid w:val="002A0DB4"/>
    <w:rsid w:val="002A4D02"/>
    <w:rsid w:val="002B6A84"/>
    <w:rsid w:val="002C3606"/>
    <w:rsid w:val="002F5D21"/>
    <w:rsid w:val="0030126E"/>
    <w:rsid w:val="00314E4D"/>
    <w:rsid w:val="003152F9"/>
    <w:rsid w:val="00324AE2"/>
    <w:rsid w:val="003275E0"/>
    <w:rsid w:val="00341DB9"/>
    <w:rsid w:val="003A374C"/>
    <w:rsid w:val="003B4645"/>
    <w:rsid w:val="003C3C8C"/>
    <w:rsid w:val="003C50D7"/>
    <w:rsid w:val="003C59BA"/>
    <w:rsid w:val="003D277D"/>
    <w:rsid w:val="003E0B68"/>
    <w:rsid w:val="003E3EE0"/>
    <w:rsid w:val="003E5094"/>
    <w:rsid w:val="00424B65"/>
    <w:rsid w:val="00437DE6"/>
    <w:rsid w:val="00445D3C"/>
    <w:rsid w:val="00446789"/>
    <w:rsid w:val="00470268"/>
    <w:rsid w:val="00472FF7"/>
    <w:rsid w:val="00474174"/>
    <w:rsid w:val="00475C23"/>
    <w:rsid w:val="00486693"/>
    <w:rsid w:val="00494974"/>
    <w:rsid w:val="00497149"/>
    <w:rsid w:val="004A4872"/>
    <w:rsid w:val="004C6E1F"/>
    <w:rsid w:val="005017D3"/>
    <w:rsid w:val="005031C8"/>
    <w:rsid w:val="00506EA9"/>
    <w:rsid w:val="0051163D"/>
    <w:rsid w:val="00515C66"/>
    <w:rsid w:val="00515CCB"/>
    <w:rsid w:val="0052330D"/>
    <w:rsid w:val="00530596"/>
    <w:rsid w:val="00534CB9"/>
    <w:rsid w:val="005375D5"/>
    <w:rsid w:val="00571B8D"/>
    <w:rsid w:val="005744C7"/>
    <w:rsid w:val="005963AB"/>
    <w:rsid w:val="005A14B7"/>
    <w:rsid w:val="005A28FA"/>
    <w:rsid w:val="005B2D72"/>
    <w:rsid w:val="005C06C6"/>
    <w:rsid w:val="005D01A7"/>
    <w:rsid w:val="005D0A6A"/>
    <w:rsid w:val="005D4A5F"/>
    <w:rsid w:val="005E1F10"/>
    <w:rsid w:val="005E76DB"/>
    <w:rsid w:val="005F20B1"/>
    <w:rsid w:val="005F4728"/>
    <w:rsid w:val="005F482C"/>
    <w:rsid w:val="006163B0"/>
    <w:rsid w:val="0062187C"/>
    <w:rsid w:val="00623B98"/>
    <w:rsid w:val="006248D3"/>
    <w:rsid w:val="006410A4"/>
    <w:rsid w:val="00645EAC"/>
    <w:rsid w:val="00647D10"/>
    <w:rsid w:val="00657709"/>
    <w:rsid w:val="006579F5"/>
    <w:rsid w:val="00665CA0"/>
    <w:rsid w:val="00672C2B"/>
    <w:rsid w:val="0068089F"/>
    <w:rsid w:val="006912A3"/>
    <w:rsid w:val="00694489"/>
    <w:rsid w:val="00696458"/>
    <w:rsid w:val="006B3487"/>
    <w:rsid w:val="006B6E3A"/>
    <w:rsid w:val="006B6FC7"/>
    <w:rsid w:val="006D2AA5"/>
    <w:rsid w:val="006D494D"/>
    <w:rsid w:val="006D7CA7"/>
    <w:rsid w:val="006E2364"/>
    <w:rsid w:val="006F5B3B"/>
    <w:rsid w:val="00712541"/>
    <w:rsid w:val="00723338"/>
    <w:rsid w:val="00726B3D"/>
    <w:rsid w:val="0074544E"/>
    <w:rsid w:val="00756744"/>
    <w:rsid w:val="00761EF8"/>
    <w:rsid w:val="0077665E"/>
    <w:rsid w:val="007766AC"/>
    <w:rsid w:val="00783A35"/>
    <w:rsid w:val="007A616F"/>
    <w:rsid w:val="007B0E5C"/>
    <w:rsid w:val="007B673F"/>
    <w:rsid w:val="007D2D06"/>
    <w:rsid w:val="007D6A84"/>
    <w:rsid w:val="007D7E32"/>
    <w:rsid w:val="007E0950"/>
    <w:rsid w:val="007F4841"/>
    <w:rsid w:val="00804F31"/>
    <w:rsid w:val="00806541"/>
    <w:rsid w:val="0080718E"/>
    <w:rsid w:val="00813E6F"/>
    <w:rsid w:val="0082121F"/>
    <w:rsid w:val="00822936"/>
    <w:rsid w:val="00823177"/>
    <w:rsid w:val="00825388"/>
    <w:rsid w:val="00843809"/>
    <w:rsid w:val="0084694C"/>
    <w:rsid w:val="008472B1"/>
    <w:rsid w:val="008718F4"/>
    <w:rsid w:val="00876F4A"/>
    <w:rsid w:val="00891A79"/>
    <w:rsid w:val="0089671A"/>
    <w:rsid w:val="008C2855"/>
    <w:rsid w:val="008C3EE3"/>
    <w:rsid w:val="008F6358"/>
    <w:rsid w:val="009146E7"/>
    <w:rsid w:val="009232A2"/>
    <w:rsid w:val="00936E25"/>
    <w:rsid w:val="009420A2"/>
    <w:rsid w:val="009536C4"/>
    <w:rsid w:val="00955797"/>
    <w:rsid w:val="009612D1"/>
    <w:rsid w:val="00964B65"/>
    <w:rsid w:val="00965F42"/>
    <w:rsid w:val="00966B08"/>
    <w:rsid w:val="00970A0C"/>
    <w:rsid w:val="00977275"/>
    <w:rsid w:val="0098159B"/>
    <w:rsid w:val="009870EB"/>
    <w:rsid w:val="00987628"/>
    <w:rsid w:val="00990690"/>
    <w:rsid w:val="009913C6"/>
    <w:rsid w:val="00997DE3"/>
    <w:rsid w:val="009C1288"/>
    <w:rsid w:val="009D022E"/>
    <w:rsid w:val="009E3B4B"/>
    <w:rsid w:val="009F6F49"/>
    <w:rsid w:val="00A0075E"/>
    <w:rsid w:val="00A0628D"/>
    <w:rsid w:val="00A07F82"/>
    <w:rsid w:val="00A1561F"/>
    <w:rsid w:val="00A21520"/>
    <w:rsid w:val="00A21EA3"/>
    <w:rsid w:val="00A2659F"/>
    <w:rsid w:val="00A41E77"/>
    <w:rsid w:val="00A44109"/>
    <w:rsid w:val="00A63952"/>
    <w:rsid w:val="00A64DE9"/>
    <w:rsid w:val="00A65DF8"/>
    <w:rsid w:val="00A6797F"/>
    <w:rsid w:val="00A8066C"/>
    <w:rsid w:val="00AA26C9"/>
    <w:rsid w:val="00AB15B6"/>
    <w:rsid w:val="00AC5E27"/>
    <w:rsid w:val="00AD41EF"/>
    <w:rsid w:val="00AE44B8"/>
    <w:rsid w:val="00AE662A"/>
    <w:rsid w:val="00AF5D40"/>
    <w:rsid w:val="00AF6181"/>
    <w:rsid w:val="00B1262B"/>
    <w:rsid w:val="00B16D43"/>
    <w:rsid w:val="00B208D8"/>
    <w:rsid w:val="00B21AD2"/>
    <w:rsid w:val="00B22D2A"/>
    <w:rsid w:val="00B27E48"/>
    <w:rsid w:val="00B34802"/>
    <w:rsid w:val="00B420F7"/>
    <w:rsid w:val="00B52016"/>
    <w:rsid w:val="00B5337D"/>
    <w:rsid w:val="00B60A9A"/>
    <w:rsid w:val="00B74C35"/>
    <w:rsid w:val="00B86C49"/>
    <w:rsid w:val="00BA7C9E"/>
    <w:rsid w:val="00BC2F98"/>
    <w:rsid w:val="00BF3939"/>
    <w:rsid w:val="00C01A7A"/>
    <w:rsid w:val="00C06EC6"/>
    <w:rsid w:val="00C15EC2"/>
    <w:rsid w:val="00C21B70"/>
    <w:rsid w:val="00C45E69"/>
    <w:rsid w:val="00C46D29"/>
    <w:rsid w:val="00C72218"/>
    <w:rsid w:val="00C75825"/>
    <w:rsid w:val="00C822AD"/>
    <w:rsid w:val="00C93091"/>
    <w:rsid w:val="00CB67C3"/>
    <w:rsid w:val="00CD6D98"/>
    <w:rsid w:val="00D11004"/>
    <w:rsid w:val="00D17A91"/>
    <w:rsid w:val="00D222D9"/>
    <w:rsid w:val="00D27783"/>
    <w:rsid w:val="00D3198B"/>
    <w:rsid w:val="00D36132"/>
    <w:rsid w:val="00D4723D"/>
    <w:rsid w:val="00D53F24"/>
    <w:rsid w:val="00D55E33"/>
    <w:rsid w:val="00D61B07"/>
    <w:rsid w:val="00D71CE5"/>
    <w:rsid w:val="00D73A69"/>
    <w:rsid w:val="00D76B32"/>
    <w:rsid w:val="00D81FEE"/>
    <w:rsid w:val="00D8224A"/>
    <w:rsid w:val="00D9336A"/>
    <w:rsid w:val="00DA6DF1"/>
    <w:rsid w:val="00DB061A"/>
    <w:rsid w:val="00DB40F4"/>
    <w:rsid w:val="00DC1AC9"/>
    <w:rsid w:val="00DD68B4"/>
    <w:rsid w:val="00DE577D"/>
    <w:rsid w:val="00DF0BF0"/>
    <w:rsid w:val="00DF1837"/>
    <w:rsid w:val="00E11F47"/>
    <w:rsid w:val="00E31D05"/>
    <w:rsid w:val="00E369CE"/>
    <w:rsid w:val="00E4786E"/>
    <w:rsid w:val="00E56F07"/>
    <w:rsid w:val="00E673A9"/>
    <w:rsid w:val="00EC26F3"/>
    <w:rsid w:val="00EC4298"/>
    <w:rsid w:val="00EC62EF"/>
    <w:rsid w:val="00ED4872"/>
    <w:rsid w:val="00EF4C6B"/>
    <w:rsid w:val="00EF66D0"/>
    <w:rsid w:val="00F05271"/>
    <w:rsid w:val="00F10353"/>
    <w:rsid w:val="00F2089E"/>
    <w:rsid w:val="00F2325E"/>
    <w:rsid w:val="00F43FAC"/>
    <w:rsid w:val="00F47B21"/>
    <w:rsid w:val="00F760FD"/>
    <w:rsid w:val="00F7688C"/>
    <w:rsid w:val="00F779CC"/>
    <w:rsid w:val="00F80750"/>
    <w:rsid w:val="00F91525"/>
    <w:rsid w:val="00F9204E"/>
    <w:rsid w:val="00F97F8B"/>
    <w:rsid w:val="00FC2AEF"/>
    <w:rsid w:val="00FD050A"/>
    <w:rsid w:val="00FE3814"/>
    <w:rsid w:val="00FE5F80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970C"/>
  <w15:chartTrackingRefBased/>
  <w15:docId w15:val="{F517AB81-8C82-4AEB-89A5-FC98BB7F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C6"/>
    <w:pPr>
      <w:spacing w:after="0" w:line="24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1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1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1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1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1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1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1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1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1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1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1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1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1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D33"/>
  </w:style>
  <w:style w:type="paragraph" w:styleId="Footer">
    <w:name w:val="footer"/>
    <w:basedOn w:val="Normal"/>
    <w:link w:val="FooterChar"/>
    <w:uiPriority w:val="99"/>
    <w:unhideWhenUsed/>
    <w:rsid w:val="001D4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674</Words>
  <Characters>3784</Characters>
  <Application>Microsoft Office Word</Application>
  <DocSecurity>0</DocSecurity>
  <Lines>210</Lines>
  <Paragraphs>202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Van Reyk</dc:creator>
  <cp:keywords/>
  <dc:description/>
  <cp:lastModifiedBy>Paul Van Reyk</cp:lastModifiedBy>
  <cp:revision>275</cp:revision>
  <dcterms:created xsi:type="dcterms:W3CDTF">2025-07-10T03:09:00Z</dcterms:created>
  <dcterms:modified xsi:type="dcterms:W3CDTF">2025-07-10T07:06:00Z</dcterms:modified>
</cp:coreProperties>
</file>