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A76B" w14:textId="1762CF85" w:rsidR="0020781F" w:rsidRDefault="00BB70D2" w:rsidP="0010700F">
      <w:pPr>
        <w:spacing w:after="0" w:line="240" w:lineRule="auto"/>
        <w:rPr>
          <w:b/>
          <w:bCs/>
          <w:sz w:val="32"/>
          <w:szCs w:val="32"/>
        </w:rPr>
      </w:pPr>
      <w:r>
        <w:rPr>
          <w:b/>
          <w:bCs/>
          <w:sz w:val="32"/>
          <w:szCs w:val="32"/>
        </w:rPr>
        <w:t xml:space="preserve">South and South </w:t>
      </w:r>
      <w:r w:rsidR="00BE1F12">
        <w:rPr>
          <w:b/>
          <w:bCs/>
          <w:sz w:val="32"/>
          <w:szCs w:val="32"/>
        </w:rPr>
        <w:t xml:space="preserve">East Asian cuisine at the </w:t>
      </w:r>
      <w:r w:rsidR="0010700F">
        <w:rPr>
          <w:b/>
          <w:bCs/>
          <w:sz w:val="32"/>
          <w:szCs w:val="32"/>
        </w:rPr>
        <w:t>m</w:t>
      </w:r>
      <w:r w:rsidR="003F5D70" w:rsidRPr="002344C3">
        <w:rPr>
          <w:b/>
          <w:bCs/>
          <w:sz w:val="32"/>
          <w:szCs w:val="32"/>
        </w:rPr>
        <w:t xml:space="preserve">ulticulinary Australian </w:t>
      </w:r>
      <w:r w:rsidR="0010700F">
        <w:rPr>
          <w:b/>
          <w:bCs/>
          <w:sz w:val="32"/>
          <w:szCs w:val="32"/>
        </w:rPr>
        <w:t>t</w:t>
      </w:r>
      <w:r w:rsidR="003F5D70" w:rsidRPr="002344C3">
        <w:rPr>
          <w:b/>
          <w:bCs/>
          <w:sz w:val="32"/>
          <w:szCs w:val="32"/>
        </w:rPr>
        <w:t>able</w:t>
      </w:r>
      <w:r w:rsidR="00801A8C" w:rsidRPr="002344C3">
        <w:rPr>
          <w:b/>
          <w:bCs/>
          <w:sz w:val="32"/>
          <w:szCs w:val="32"/>
        </w:rPr>
        <w:t xml:space="preserve">. </w:t>
      </w:r>
      <w:r w:rsidR="00FC00C6">
        <w:rPr>
          <w:b/>
          <w:bCs/>
          <w:sz w:val="32"/>
          <w:szCs w:val="32"/>
        </w:rPr>
        <w:t>A</w:t>
      </w:r>
      <w:r w:rsidR="00330048">
        <w:rPr>
          <w:b/>
          <w:bCs/>
          <w:sz w:val="32"/>
          <w:szCs w:val="32"/>
        </w:rPr>
        <w:t>n Inventory</w:t>
      </w:r>
    </w:p>
    <w:p w14:paraId="55E94BE7" w14:textId="402D98D2" w:rsidR="0010700F" w:rsidRPr="0010700F" w:rsidRDefault="0010700F" w:rsidP="0010700F">
      <w:pPr>
        <w:spacing w:after="0" w:line="240" w:lineRule="auto"/>
        <w:rPr>
          <w:b/>
          <w:bCs/>
        </w:rPr>
      </w:pPr>
      <w:r w:rsidRPr="0010700F">
        <w:rPr>
          <w:b/>
          <w:bCs/>
        </w:rPr>
        <w:t>December 2025</w:t>
      </w:r>
    </w:p>
    <w:p w14:paraId="69490DDE" w14:textId="77777777" w:rsidR="0010700F" w:rsidRDefault="0010700F" w:rsidP="0010700F">
      <w:pPr>
        <w:spacing w:after="0" w:line="240" w:lineRule="auto"/>
        <w:ind w:left="283"/>
        <w:rPr>
          <w:sz w:val="22"/>
          <w:szCs w:val="22"/>
        </w:rPr>
      </w:pPr>
    </w:p>
    <w:p w14:paraId="2E2AB951" w14:textId="01710E95" w:rsidR="00D37F38" w:rsidRDefault="00D37F38" w:rsidP="0010700F">
      <w:pPr>
        <w:spacing w:after="0" w:line="240" w:lineRule="auto"/>
        <w:ind w:left="283"/>
        <w:rPr>
          <w:sz w:val="22"/>
          <w:szCs w:val="22"/>
        </w:rPr>
      </w:pPr>
      <w:r w:rsidRPr="00553524">
        <w:rPr>
          <w:sz w:val="22"/>
          <w:szCs w:val="22"/>
        </w:rPr>
        <w:t>Co</w:t>
      </w:r>
      <w:r>
        <w:rPr>
          <w:sz w:val="22"/>
          <w:szCs w:val="22"/>
        </w:rPr>
        <w:t>ntemporary Australian food has its roots in our multicultural heritage … Incredible diversity in our food is now taken for granted</w:t>
      </w:r>
      <w:r w:rsidR="001A01E8">
        <w:rPr>
          <w:sz w:val="22"/>
          <w:szCs w:val="22"/>
        </w:rPr>
        <w:t xml:space="preserve"> …</w:t>
      </w:r>
      <w:r>
        <w:rPr>
          <w:rStyle w:val="FootnoteReference"/>
          <w:sz w:val="22"/>
          <w:szCs w:val="22"/>
        </w:rPr>
        <w:footnoteReference w:id="1"/>
      </w:r>
    </w:p>
    <w:p w14:paraId="4AC21430" w14:textId="77777777" w:rsidR="00D37F38" w:rsidRDefault="00D37F38" w:rsidP="0010700F">
      <w:pPr>
        <w:spacing w:after="0" w:line="240" w:lineRule="auto"/>
        <w:rPr>
          <w:sz w:val="22"/>
          <w:szCs w:val="22"/>
        </w:rPr>
      </w:pPr>
    </w:p>
    <w:p w14:paraId="12B1629E" w14:textId="25317169" w:rsidR="006E033F" w:rsidRDefault="006E033F" w:rsidP="0010700F">
      <w:pPr>
        <w:spacing w:after="0" w:line="240" w:lineRule="auto"/>
        <w:ind w:left="283"/>
        <w:rPr>
          <w:sz w:val="22"/>
          <w:szCs w:val="22"/>
        </w:rPr>
      </w:pPr>
      <w:r>
        <w:rPr>
          <w:sz w:val="22"/>
          <w:szCs w:val="22"/>
        </w:rPr>
        <w:t xml:space="preserve">Australian food has changed dramatically </w:t>
      </w:r>
      <w:r w:rsidR="000C6B93">
        <w:rPr>
          <w:sz w:val="22"/>
          <w:szCs w:val="22"/>
        </w:rPr>
        <w:t xml:space="preserve">over the past 30 years. Not only have we </w:t>
      </w:r>
      <w:r w:rsidR="001A097F">
        <w:rPr>
          <w:sz w:val="22"/>
          <w:szCs w:val="22"/>
        </w:rPr>
        <w:t>modernised our own well-know</w:t>
      </w:r>
      <w:r w:rsidR="00E060AC">
        <w:rPr>
          <w:sz w:val="22"/>
          <w:szCs w:val="22"/>
        </w:rPr>
        <w:t>n</w:t>
      </w:r>
      <w:r w:rsidR="003E319C">
        <w:rPr>
          <w:sz w:val="22"/>
          <w:szCs w:val="22"/>
        </w:rPr>
        <w:t>, we have also embraced</w:t>
      </w:r>
      <w:r w:rsidR="00B51A60">
        <w:rPr>
          <w:sz w:val="22"/>
          <w:szCs w:val="22"/>
        </w:rPr>
        <w:t xml:space="preserve"> the foods and recipes of other countries</w:t>
      </w:r>
      <w:r w:rsidR="003535E3">
        <w:rPr>
          <w:sz w:val="22"/>
          <w:szCs w:val="22"/>
        </w:rPr>
        <w:t xml:space="preserve"> adding our own </w:t>
      </w:r>
      <w:r w:rsidR="0038602E">
        <w:rPr>
          <w:sz w:val="22"/>
          <w:szCs w:val="22"/>
        </w:rPr>
        <w:t>twists and</w:t>
      </w:r>
      <w:r w:rsidR="003535E3">
        <w:rPr>
          <w:sz w:val="22"/>
          <w:szCs w:val="22"/>
        </w:rPr>
        <w:t xml:space="preserve"> turning them </w:t>
      </w:r>
      <w:r w:rsidR="000C6B6C">
        <w:rPr>
          <w:sz w:val="22"/>
          <w:szCs w:val="22"/>
        </w:rPr>
        <w:t>into well-loved Australian favourites</w:t>
      </w:r>
      <w:r w:rsidR="00E24954">
        <w:rPr>
          <w:sz w:val="22"/>
          <w:szCs w:val="22"/>
        </w:rPr>
        <w:t>.</w:t>
      </w:r>
      <w:r w:rsidR="00E24954">
        <w:rPr>
          <w:rStyle w:val="FootnoteReference"/>
          <w:sz w:val="22"/>
          <w:szCs w:val="22"/>
        </w:rPr>
        <w:footnoteReference w:id="2"/>
      </w:r>
    </w:p>
    <w:p w14:paraId="224A46C0" w14:textId="77777777" w:rsidR="006E033F" w:rsidRDefault="006E033F" w:rsidP="0010700F">
      <w:pPr>
        <w:spacing w:after="0" w:line="240" w:lineRule="auto"/>
        <w:rPr>
          <w:sz w:val="22"/>
          <w:szCs w:val="22"/>
        </w:rPr>
      </w:pPr>
    </w:p>
    <w:p w14:paraId="5D0E0B23" w14:textId="1924087C" w:rsidR="003F5D70" w:rsidRDefault="003F5D70" w:rsidP="0010700F">
      <w:pPr>
        <w:spacing w:after="0" w:line="240" w:lineRule="auto"/>
        <w:rPr>
          <w:sz w:val="22"/>
          <w:szCs w:val="22"/>
        </w:rPr>
      </w:pPr>
      <w:r w:rsidRPr="00560792">
        <w:rPr>
          <w:sz w:val="22"/>
          <w:szCs w:val="22"/>
        </w:rPr>
        <w:t xml:space="preserve">I have an enduring interest in how well the Australian table evidences </w:t>
      </w:r>
      <w:r w:rsidR="00E65169">
        <w:rPr>
          <w:sz w:val="22"/>
          <w:szCs w:val="22"/>
        </w:rPr>
        <w:t>culi</w:t>
      </w:r>
      <w:r w:rsidR="00FA5CFD">
        <w:rPr>
          <w:sz w:val="22"/>
          <w:szCs w:val="22"/>
        </w:rPr>
        <w:t xml:space="preserve">nary </w:t>
      </w:r>
      <w:r w:rsidR="003C1BD6" w:rsidRPr="00560792">
        <w:rPr>
          <w:sz w:val="22"/>
          <w:szCs w:val="22"/>
        </w:rPr>
        <w:t>diversity</w:t>
      </w:r>
      <w:r w:rsidR="003C1BD6">
        <w:rPr>
          <w:sz w:val="22"/>
          <w:szCs w:val="22"/>
        </w:rPr>
        <w:t xml:space="preserve">. In </w:t>
      </w:r>
      <w:r w:rsidR="00DF1A39">
        <w:rPr>
          <w:sz w:val="22"/>
          <w:szCs w:val="22"/>
        </w:rPr>
        <w:t xml:space="preserve">particular </w:t>
      </w:r>
      <w:r w:rsidR="003D57BF">
        <w:rPr>
          <w:sz w:val="22"/>
          <w:szCs w:val="22"/>
        </w:rPr>
        <w:t xml:space="preserve">how </w:t>
      </w:r>
      <w:r w:rsidR="003C1BD6">
        <w:rPr>
          <w:sz w:val="22"/>
          <w:szCs w:val="22"/>
        </w:rPr>
        <w:t>South Asian</w:t>
      </w:r>
      <w:r w:rsidR="00555817">
        <w:rPr>
          <w:rStyle w:val="FootnoteReference"/>
          <w:sz w:val="22"/>
          <w:szCs w:val="22"/>
        </w:rPr>
        <w:footnoteReference w:id="3"/>
      </w:r>
      <w:r w:rsidR="002B793B">
        <w:rPr>
          <w:sz w:val="22"/>
          <w:szCs w:val="22"/>
        </w:rPr>
        <w:t xml:space="preserve"> </w:t>
      </w:r>
      <w:r w:rsidR="00555817">
        <w:rPr>
          <w:sz w:val="22"/>
          <w:szCs w:val="22"/>
        </w:rPr>
        <w:t>and South East Asia</w:t>
      </w:r>
      <w:r w:rsidR="00C2134C">
        <w:rPr>
          <w:sz w:val="22"/>
          <w:szCs w:val="22"/>
        </w:rPr>
        <w:t>n</w:t>
      </w:r>
      <w:r w:rsidR="008F02AA">
        <w:rPr>
          <w:rStyle w:val="FootnoteReference"/>
          <w:sz w:val="22"/>
          <w:szCs w:val="22"/>
        </w:rPr>
        <w:footnoteReference w:id="4"/>
      </w:r>
      <w:r w:rsidR="00C2134C">
        <w:rPr>
          <w:sz w:val="22"/>
          <w:szCs w:val="22"/>
        </w:rPr>
        <w:t>cuisines</w:t>
      </w:r>
      <w:r w:rsidR="00864C45">
        <w:rPr>
          <w:sz w:val="22"/>
          <w:szCs w:val="22"/>
        </w:rPr>
        <w:t xml:space="preserve"> fare</w:t>
      </w:r>
      <w:r w:rsidR="00C2134C">
        <w:rPr>
          <w:sz w:val="22"/>
          <w:szCs w:val="22"/>
        </w:rPr>
        <w:t xml:space="preserve">. </w:t>
      </w:r>
      <w:r w:rsidR="001C6C05">
        <w:rPr>
          <w:sz w:val="22"/>
          <w:szCs w:val="22"/>
        </w:rPr>
        <w:t>One of the places to investigate this is in cookery books</w:t>
      </w:r>
      <w:r w:rsidR="00C838A5">
        <w:rPr>
          <w:sz w:val="22"/>
          <w:szCs w:val="22"/>
        </w:rPr>
        <w:t>.</w:t>
      </w:r>
      <w:r w:rsidR="00BE2150">
        <w:rPr>
          <w:sz w:val="22"/>
          <w:szCs w:val="22"/>
        </w:rPr>
        <w:t xml:space="preserve"> This</w:t>
      </w:r>
      <w:r w:rsidR="005C1F70">
        <w:rPr>
          <w:sz w:val="22"/>
          <w:szCs w:val="22"/>
        </w:rPr>
        <w:t xml:space="preserve"> is an inventory </w:t>
      </w:r>
      <w:r w:rsidR="009926E1">
        <w:rPr>
          <w:sz w:val="22"/>
          <w:szCs w:val="22"/>
        </w:rPr>
        <w:t xml:space="preserve">of these cuisines </w:t>
      </w:r>
      <w:r w:rsidR="006259C6">
        <w:rPr>
          <w:sz w:val="22"/>
          <w:szCs w:val="22"/>
        </w:rPr>
        <w:t xml:space="preserve">in </w:t>
      </w:r>
      <w:r w:rsidR="00D43EB8">
        <w:rPr>
          <w:sz w:val="22"/>
          <w:szCs w:val="22"/>
        </w:rPr>
        <w:t>cookery books from 201</w:t>
      </w:r>
      <w:r w:rsidR="00464EF9">
        <w:rPr>
          <w:sz w:val="22"/>
          <w:szCs w:val="22"/>
        </w:rPr>
        <w:t>1</w:t>
      </w:r>
      <w:r w:rsidR="00D43EB8">
        <w:rPr>
          <w:sz w:val="22"/>
          <w:szCs w:val="22"/>
        </w:rPr>
        <w:t xml:space="preserve"> – 2025.</w:t>
      </w:r>
    </w:p>
    <w:p w14:paraId="694BBEEE" w14:textId="0B601586" w:rsidR="00C46EA3" w:rsidRPr="00560792" w:rsidRDefault="00C46EA3" w:rsidP="00C46EA3">
      <w:pPr>
        <w:spacing w:after="0" w:line="240" w:lineRule="auto"/>
        <w:rPr>
          <w:sz w:val="22"/>
          <w:szCs w:val="22"/>
        </w:rPr>
      </w:pPr>
    </w:p>
    <w:p w14:paraId="38A3982B" w14:textId="1DFE5C3C" w:rsidR="00D134AA" w:rsidRDefault="007104F6" w:rsidP="00C46EA3">
      <w:pPr>
        <w:pStyle w:val="ListParagraph"/>
        <w:numPr>
          <w:ilvl w:val="0"/>
          <w:numId w:val="1"/>
        </w:numPr>
        <w:spacing w:after="0" w:line="240" w:lineRule="auto"/>
        <w:rPr>
          <w:sz w:val="22"/>
          <w:szCs w:val="22"/>
        </w:rPr>
      </w:pPr>
      <w:bookmarkStart w:id="1" w:name="_Hlk215672921"/>
      <w:bookmarkStart w:id="2" w:name="_Hlk214355867"/>
      <w:bookmarkStart w:id="3" w:name="_Hlk214267378"/>
      <w:r>
        <w:rPr>
          <w:sz w:val="22"/>
          <w:szCs w:val="22"/>
        </w:rPr>
        <w:t xml:space="preserve">Classics </w:t>
      </w:r>
      <w:r w:rsidR="00CA754C">
        <w:rPr>
          <w:sz w:val="22"/>
          <w:szCs w:val="22"/>
        </w:rPr>
        <w:t>(</w:t>
      </w:r>
      <w:r>
        <w:rPr>
          <w:sz w:val="22"/>
          <w:szCs w:val="22"/>
        </w:rPr>
        <w:t>Country Women’s Association</w:t>
      </w:r>
      <w:r w:rsidR="00CA754C">
        <w:rPr>
          <w:sz w:val="22"/>
          <w:szCs w:val="22"/>
        </w:rPr>
        <w:t>) (2011)</w:t>
      </w:r>
      <w:r w:rsidR="001F19FD">
        <w:rPr>
          <w:rStyle w:val="FootnoteReference"/>
          <w:sz w:val="22"/>
          <w:szCs w:val="22"/>
        </w:rPr>
        <w:footnoteReference w:id="5"/>
      </w:r>
    </w:p>
    <w:bookmarkEnd w:id="1"/>
    <w:p w14:paraId="3271846F" w14:textId="1D8CABB2" w:rsidR="00DC6F44" w:rsidRDefault="00DC6F44" w:rsidP="00C46EA3">
      <w:pPr>
        <w:pStyle w:val="ListParagraph"/>
        <w:numPr>
          <w:ilvl w:val="0"/>
          <w:numId w:val="1"/>
        </w:numPr>
        <w:spacing w:after="0" w:line="240" w:lineRule="auto"/>
        <w:rPr>
          <w:sz w:val="22"/>
          <w:szCs w:val="22"/>
        </w:rPr>
      </w:pPr>
      <w:r>
        <w:rPr>
          <w:sz w:val="22"/>
          <w:szCs w:val="22"/>
        </w:rPr>
        <w:t>The Oz</w:t>
      </w:r>
      <w:r w:rsidR="00FF30E5">
        <w:rPr>
          <w:sz w:val="22"/>
          <w:szCs w:val="22"/>
        </w:rPr>
        <w:t>Harvest Cookbook (2012</w:t>
      </w:r>
      <w:bookmarkEnd w:id="2"/>
      <w:r w:rsidR="00FF30E5">
        <w:rPr>
          <w:sz w:val="22"/>
          <w:szCs w:val="22"/>
        </w:rPr>
        <w:t>)</w:t>
      </w:r>
      <w:r w:rsidR="00BF2208">
        <w:rPr>
          <w:rStyle w:val="FootnoteReference"/>
          <w:sz w:val="22"/>
          <w:szCs w:val="22"/>
        </w:rPr>
        <w:footnoteReference w:id="6"/>
      </w:r>
    </w:p>
    <w:p w14:paraId="47BE8CFA" w14:textId="0799A577" w:rsidR="003243C6" w:rsidRDefault="0084269C" w:rsidP="00C46EA3">
      <w:pPr>
        <w:pStyle w:val="ListParagraph"/>
        <w:numPr>
          <w:ilvl w:val="0"/>
          <w:numId w:val="1"/>
        </w:numPr>
        <w:spacing w:after="0" w:line="240" w:lineRule="auto"/>
        <w:rPr>
          <w:sz w:val="22"/>
          <w:szCs w:val="22"/>
        </w:rPr>
      </w:pPr>
      <w:r>
        <w:rPr>
          <w:sz w:val="22"/>
          <w:szCs w:val="22"/>
        </w:rPr>
        <w:t xml:space="preserve">Aussie Food (The </w:t>
      </w:r>
      <w:r w:rsidRPr="002B1001">
        <w:rPr>
          <w:i/>
          <w:iCs/>
          <w:sz w:val="22"/>
          <w:szCs w:val="22"/>
        </w:rPr>
        <w:t>Au</w:t>
      </w:r>
      <w:r w:rsidR="00311863" w:rsidRPr="002B1001">
        <w:rPr>
          <w:i/>
          <w:iCs/>
          <w:sz w:val="22"/>
          <w:szCs w:val="22"/>
        </w:rPr>
        <w:t>s</w:t>
      </w:r>
      <w:r w:rsidRPr="002B1001">
        <w:rPr>
          <w:i/>
          <w:iCs/>
          <w:sz w:val="22"/>
          <w:szCs w:val="22"/>
        </w:rPr>
        <w:t xml:space="preserve">tralian </w:t>
      </w:r>
      <w:r w:rsidR="00311863" w:rsidRPr="002B1001">
        <w:rPr>
          <w:i/>
          <w:iCs/>
          <w:sz w:val="22"/>
          <w:szCs w:val="22"/>
        </w:rPr>
        <w:t>Women’s</w:t>
      </w:r>
      <w:r w:rsidRPr="002B1001">
        <w:rPr>
          <w:i/>
          <w:iCs/>
          <w:sz w:val="22"/>
          <w:szCs w:val="22"/>
        </w:rPr>
        <w:t xml:space="preserve"> Weekly</w:t>
      </w:r>
      <w:r w:rsidR="00311863">
        <w:rPr>
          <w:sz w:val="22"/>
          <w:szCs w:val="22"/>
        </w:rPr>
        <w:t>) (2014)</w:t>
      </w:r>
      <w:r w:rsidR="00E12C64">
        <w:rPr>
          <w:rStyle w:val="FootnoteReference"/>
          <w:sz w:val="22"/>
          <w:szCs w:val="22"/>
        </w:rPr>
        <w:footnoteReference w:id="7"/>
      </w:r>
    </w:p>
    <w:p w14:paraId="59226857" w14:textId="4CB7F1A8" w:rsidR="00172996" w:rsidRDefault="002713D7" w:rsidP="00C46EA3">
      <w:pPr>
        <w:pStyle w:val="ListParagraph"/>
        <w:numPr>
          <w:ilvl w:val="0"/>
          <w:numId w:val="1"/>
        </w:numPr>
        <w:spacing w:after="0" w:line="240" w:lineRule="auto"/>
        <w:rPr>
          <w:sz w:val="22"/>
          <w:szCs w:val="22"/>
        </w:rPr>
      </w:pPr>
      <w:r w:rsidRPr="00A53B60">
        <w:rPr>
          <w:sz w:val="22"/>
          <w:szCs w:val="22"/>
        </w:rPr>
        <w:t xml:space="preserve">The Classic Australian Cookbook </w:t>
      </w:r>
      <w:r w:rsidR="0030271B" w:rsidRPr="00A53B60">
        <w:rPr>
          <w:sz w:val="22"/>
          <w:szCs w:val="22"/>
        </w:rPr>
        <w:t xml:space="preserve"> </w:t>
      </w:r>
      <w:bookmarkEnd w:id="3"/>
      <w:r w:rsidR="0030271B" w:rsidRPr="00A53B60">
        <w:rPr>
          <w:sz w:val="22"/>
          <w:szCs w:val="22"/>
        </w:rPr>
        <w:t>(2021)</w:t>
      </w:r>
      <w:r w:rsidR="00560792">
        <w:rPr>
          <w:rStyle w:val="FootnoteReference"/>
          <w:sz w:val="22"/>
          <w:szCs w:val="22"/>
        </w:rPr>
        <w:footnoteReference w:id="8"/>
      </w:r>
    </w:p>
    <w:p w14:paraId="65A074FA" w14:textId="4198E93A" w:rsidR="00E643DE" w:rsidRDefault="00E643DE" w:rsidP="00E643DE">
      <w:pPr>
        <w:pStyle w:val="ListParagraph"/>
        <w:numPr>
          <w:ilvl w:val="0"/>
          <w:numId w:val="1"/>
        </w:numPr>
        <w:spacing w:after="0" w:line="240" w:lineRule="auto"/>
        <w:rPr>
          <w:sz w:val="22"/>
          <w:szCs w:val="22"/>
        </w:rPr>
      </w:pPr>
      <w:r w:rsidRPr="001D0097">
        <w:rPr>
          <w:sz w:val="22"/>
          <w:szCs w:val="22"/>
        </w:rPr>
        <w:t>Australian Bush Cooking (20</w:t>
      </w:r>
      <w:r>
        <w:rPr>
          <w:sz w:val="22"/>
          <w:szCs w:val="22"/>
        </w:rPr>
        <w:t>22 first edition 2009</w:t>
      </w:r>
      <w:r w:rsidRPr="001D0097">
        <w:rPr>
          <w:sz w:val="22"/>
          <w:szCs w:val="22"/>
        </w:rPr>
        <w:t>)</w:t>
      </w:r>
      <w:r>
        <w:rPr>
          <w:rStyle w:val="FootnoteReference"/>
          <w:sz w:val="22"/>
          <w:szCs w:val="22"/>
        </w:rPr>
        <w:footnoteReference w:id="9"/>
      </w:r>
    </w:p>
    <w:p w14:paraId="434D400A" w14:textId="6B918BEC" w:rsidR="007F18B3" w:rsidRPr="00E643DE" w:rsidRDefault="007B606E" w:rsidP="00E643DE">
      <w:pPr>
        <w:pStyle w:val="ListParagraph"/>
        <w:numPr>
          <w:ilvl w:val="0"/>
          <w:numId w:val="1"/>
        </w:numPr>
        <w:spacing w:after="0" w:line="240" w:lineRule="auto"/>
        <w:rPr>
          <w:sz w:val="22"/>
          <w:szCs w:val="22"/>
        </w:rPr>
      </w:pPr>
      <w:bookmarkStart w:id="5" w:name="_Hlk215673448"/>
      <w:r>
        <w:rPr>
          <w:sz w:val="22"/>
          <w:szCs w:val="22"/>
        </w:rPr>
        <w:t>First Nations Food Companion (2022)</w:t>
      </w:r>
      <w:r w:rsidR="00DA4CC5">
        <w:rPr>
          <w:rStyle w:val="FootnoteReference"/>
          <w:sz w:val="22"/>
          <w:szCs w:val="22"/>
        </w:rPr>
        <w:footnoteReference w:id="10"/>
      </w:r>
    </w:p>
    <w:p w14:paraId="4D86121C" w14:textId="0094F7AF" w:rsidR="0065590A" w:rsidRDefault="002D08F2" w:rsidP="00C46EA3">
      <w:pPr>
        <w:pStyle w:val="ListParagraph"/>
        <w:numPr>
          <w:ilvl w:val="0"/>
          <w:numId w:val="1"/>
        </w:numPr>
        <w:spacing w:after="0" w:line="240" w:lineRule="auto"/>
        <w:rPr>
          <w:sz w:val="22"/>
          <w:szCs w:val="22"/>
        </w:rPr>
      </w:pPr>
      <w:bookmarkStart w:id="7" w:name="_Hlk214267550"/>
      <w:bookmarkEnd w:id="5"/>
      <w:r w:rsidRPr="00A53B60">
        <w:rPr>
          <w:sz w:val="22"/>
          <w:szCs w:val="22"/>
        </w:rPr>
        <w:t>The Women</w:t>
      </w:r>
      <w:r w:rsidR="00665671" w:rsidRPr="00A53B60">
        <w:rPr>
          <w:sz w:val="22"/>
          <w:szCs w:val="22"/>
        </w:rPr>
        <w:t>’</w:t>
      </w:r>
      <w:r w:rsidRPr="00A53B60">
        <w:rPr>
          <w:sz w:val="22"/>
          <w:szCs w:val="22"/>
        </w:rPr>
        <w:t xml:space="preserve">s </w:t>
      </w:r>
      <w:r w:rsidR="00665671" w:rsidRPr="00A53B60">
        <w:rPr>
          <w:sz w:val="22"/>
          <w:szCs w:val="22"/>
        </w:rPr>
        <w:t>W</w:t>
      </w:r>
      <w:r w:rsidRPr="00A53B60">
        <w:rPr>
          <w:sz w:val="22"/>
          <w:szCs w:val="22"/>
        </w:rPr>
        <w:t>eekly</w:t>
      </w:r>
      <w:r w:rsidR="00665671" w:rsidRPr="00A53B60">
        <w:rPr>
          <w:sz w:val="22"/>
          <w:szCs w:val="22"/>
        </w:rPr>
        <w:t xml:space="preserve"> </w:t>
      </w:r>
      <w:r w:rsidR="006442A6" w:rsidRPr="00A53B60">
        <w:rPr>
          <w:sz w:val="22"/>
          <w:szCs w:val="22"/>
        </w:rPr>
        <w:t xml:space="preserve">Classics </w:t>
      </w:r>
      <w:bookmarkEnd w:id="7"/>
      <w:r w:rsidR="00665671" w:rsidRPr="00A53B60">
        <w:rPr>
          <w:sz w:val="22"/>
          <w:szCs w:val="22"/>
        </w:rPr>
        <w:t>(2024)</w:t>
      </w:r>
      <w:r w:rsidR="00EF1A45">
        <w:rPr>
          <w:rStyle w:val="FootnoteReference"/>
          <w:sz w:val="22"/>
          <w:szCs w:val="22"/>
        </w:rPr>
        <w:footnoteReference w:id="11"/>
      </w:r>
    </w:p>
    <w:p w14:paraId="2A85FA5B" w14:textId="2A1D0000" w:rsidR="002B1001" w:rsidRDefault="00ED0915" w:rsidP="00C46EA3">
      <w:pPr>
        <w:pStyle w:val="ListParagraph"/>
        <w:numPr>
          <w:ilvl w:val="0"/>
          <w:numId w:val="1"/>
        </w:numPr>
        <w:spacing w:after="0" w:line="240" w:lineRule="auto"/>
        <w:rPr>
          <w:sz w:val="22"/>
          <w:szCs w:val="22"/>
        </w:rPr>
      </w:pPr>
      <w:r>
        <w:rPr>
          <w:sz w:val="22"/>
          <w:szCs w:val="22"/>
        </w:rPr>
        <w:t xml:space="preserve">Tom’s Diner </w:t>
      </w:r>
      <w:r w:rsidR="00C12F71">
        <w:rPr>
          <w:sz w:val="22"/>
          <w:szCs w:val="22"/>
        </w:rPr>
        <w:t>(2025)</w:t>
      </w:r>
    </w:p>
    <w:p w14:paraId="1C2F748E" w14:textId="4ED3E9C4" w:rsidR="00D86A0C" w:rsidRDefault="00D86A0C" w:rsidP="00C46EA3">
      <w:pPr>
        <w:pStyle w:val="ListParagraph"/>
        <w:numPr>
          <w:ilvl w:val="0"/>
          <w:numId w:val="1"/>
        </w:numPr>
        <w:spacing w:after="0" w:line="240" w:lineRule="auto"/>
        <w:rPr>
          <w:sz w:val="22"/>
          <w:szCs w:val="22"/>
        </w:rPr>
      </w:pPr>
      <w:r>
        <w:rPr>
          <w:sz w:val="22"/>
          <w:szCs w:val="22"/>
        </w:rPr>
        <w:t xml:space="preserve">Recipe Tin Eats Dinner </w:t>
      </w:r>
      <w:r w:rsidR="00683B28">
        <w:rPr>
          <w:sz w:val="22"/>
          <w:szCs w:val="22"/>
        </w:rPr>
        <w:t>(2025)</w:t>
      </w:r>
    </w:p>
    <w:p w14:paraId="27187D55" w14:textId="77777777" w:rsidR="008A4AE2" w:rsidRDefault="008A4AE2" w:rsidP="008A4AE2">
      <w:pPr>
        <w:spacing w:after="0" w:line="240" w:lineRule="auto"/>
        <w:rPr>
          <w:sz w:val="22"/>
          <w:szCs w:val="22"/>
        </w:rPr>
      </w:pPr>
    </w:p>
    <w:p w14:paraId="3166F11F" w14:textId="0C54AC27" w:rsidR="008A4AE2" w:rsidRPr="008A4AE2" w:rsidRDefault="008A4AE2" w:rsidP="008A4AE2">
      <w:pPr>
        <w:spacing w:after="0" w:line="240" w:lineRule="auto"/>
        <w:rPr>
          <w:sz w:val="22"/>
          <w:szCs w:val="22"/>
        </w:rPr>
      </w:pPr>
      <w:r>
        <w:rPr>
          <w:sz w:val="22"/>
          <w:szCs w:val="22"/>
        </w:rPr>
        <w:t xml:space="preserve">I am not interested in </w:t>
      </w:r>
      <w:r w:rsidR="009D7421">
        <w:rPr>
          <w:sz w:val="22"/>
          <w:szCs w:val="22"/>
        </w:rPr>
        <w:t xml:space="preserve">‘authenticity’  </w:t>
      </w:r>
      <w:r w:rsidR="007B7C9F">
        <w:rPr>
          <w:sz w:val="22"/>
          <w:szCs w:val="22"/>
        </w:rPr>
        <w:t xml:space="preserve">but with recipes </w:t>
      </w:r>
      <w:r w:rsidR="00744C4A">
        <w:rPr>
          <w:sz w:val="22"/>
          <w:szCs w:val="22"/>
        </w:rPr>
        <w:t xml:space="preserve">that </w:t>
      </w:r>
      <w:r w:rsidR="00941838">
        <w:rPr>
          <w:sz w:val="22"/>
          <w:szCs w:val="22"/>
        </w:rPr>
        <w:t>are at least nominal</w:t>
      </w:r>
      <w:r w:rsidR="00B67AAF">
        <w:rPr>
          <w:sz w:val="22"/>
          <w:szCs w:val="22"/>
        </w:rPr>
        <w:t xml:space="preserve">ly </w:t>
      </w:r>
      <w:r w:rsidR="0052235B">
        <w:rPr>
          <w:sz w:val="22"/>
          <w:szCs w:val="22"/>
        </w:rPr>
        <w:t>South Asian</w:t>
      </w:r>
      <w:r w:rsidR="005F6845">
        <w:rPr>
          <w:sz w:val="22"/>
          <w:szCs w:val="22"/>
        </w:rPr>
        <w:t xml:space="preserve"> </w:t>
      </w:r>
      <w:r w:rsidR="00C37206">
        <w:rPr>
          <w:sz w:val="22"/>
          <w:szCs w:val="22"/>
        </w:rPr>
        <w:t xml:space="preserve">in </w:t>
      </w:r>
      <w:r w:rsidR="00FA6E0D">
        <w:rPr>
          <w:sz w:val="22"/>
          <w:szCs w:val="22"/>
        </w:rPr>
        <w:t>style</w:t>
      </w:r>
      <w:r w:rsidR="00C37206">
        <w:rPr>
          <w:sz w:val="22"/>
          <w:szCs w:val="22"/>
        </w:rPr>
        <w:t xml:space="preserve"> </w:t>
      </w:r>
      <w:r w:rsidR="005F6845">
        <w:rPr>
          <w:sz w:val="22"/>
          <w:szCs w:val="22"/>
        </w:rPr>
        <w:t xml:space="preserve">and have </w:t>
      </w:r>
      <w:r w:rsidR="00E82B0A">
        <w:rPr>
          <w:sz w:val="22"/>
          <w:szCs w:val="22"/>
        </w:rPr>
        <w:t>some recognisable ingredients</w:t>
      </w:r>
      <w:r w:rsidR="0052235B">
        <w:rPr>
          <w:sz w:val="22"/>
          <w:szCs w:val="22"/>
        </w:rPr>
        <w:t xml:space="preserve">. </w:t>
      </w:r>
    </w:p>
    <w:p w14:paraId="42E993E9" w14:textId="77777777" w:rsidR="00CA754C" w:rsidRDefault="00CA754C" w:rsidP="00CA754C">
      <w:pPr>
        <w:spacing w:after="0" w:line="240" w:lineRule="auto"/>
        <w:rPr>
          <w:sz w:val="22"/>
          <w:szCs w:val="22"/>
        </w:rPr>
      </w:pPr>
    </w:p>
    <w:p w14:paraId="487B95AB" w14:textId="57C1DA89" w:rsidR="00CA754C" w:rsidRPr="00CA754C" w:rsidRDefault="00CA754C" w:rsidP="00CA754C">
      <w:pPr>
        <w:pStyle w:val="Heading1"/>
      </w:pPr>
      <w:r w:rsidRPr="00CA754C">
        <w:t>Classics (Country Women’s Association) (2011)</w:t>
      </w:r>
    </w:p>
    <w:p w14:paraId="500A56F1" w14:textId="77777777" w:rsidR="00055B09" w:rsidRDefault="00C8099F" w:rsidP="002C71CB">
      <w:pPr>
        <w:spacing w:after="0" w:line="240" w:lineRule="auto"/>
        <w:rPr>
          <w:sz w:val="22"/>
          <w:szCs w:val="22"/>
        </w:rPr>
      </w:pPr>
      <w:r>
        <w:rPr>
          <w:sz w:val="22"/>
          <w:szCs w:val="22"/>
        </w:rPr>
        <w:t xml:space="preserve">This is a compilation </w:t>
      </w:r>
      <w:r w:rsidR="00437079">
        <w:rPr>
          <w:sz w:val="22"/>
          <w:szCs w:val="22"/>
        </w:rPr>
        <w:t xml:space="preserve">of </w:t>
      </w:r>
      <w:r w:rsidR="007816AE">
        <w:rPr>
          <w:sz w:val="22"/>
          <w:szCs w:val="22"/>
        </w:rPr>
        <w:t xml:space="preserve">over </w:t>
      </w:r>
      <w:r w:rsidR="00437079">
        <w:rPr>
          <w:sz w:val="22"/>
          <w:szCs w:val="22"/>
        </w:rPr>
        <w:t>400 Favourite</w:t>
      </w:r>
      <w:r w:rsidR="00002A1D">
        <w:rPr>
          <w:sz w:val="22"/>
          <w:szCs w:val="22"/>
        </w:rPr>
        <w:t xml:space="preserve"> recipes from over 60 years </w:t>
      </w:r>
      <w:r w:rsidR="009719D5">
        <w:rPr>
          <w:sz w:val="22"/>
          <w:szCs w:val="22"/>
        </w:rPr>
        <w:t>of operation</w:t>
      </w:r>
      <w:r w:rsidR="00002A1D">
        <w:rPr>
          <w:sz w:val="22"/>
          <w:szCs w:val="22"/>
        </w:rPr>
        <w:t>.</w:t>
      </w:r>
    </w:p>
    <w:p w14:paraId="64A3C991" w14:textId="77777777" w:rsidR="00055B09" w:rsidRDefault="00055B09" w:rsidP="00904D28">
      <w:pPr>
        <w:spacing w:after="0" w:line="240" w:lineRule="auto"/>
        <w:ind w:left="283"/>
        <w:rPr>
          <w:sz w:val="22"/>
          <w:szCs w:val="22"/>
        </w:rPr>
      </w:pPr>
    </w:p>
    <w:p w14:paraId="56E38F2C" w14:textId="1AEA7368" w:rsidR="007D3FD0" w:rsidRDefault="0097277C" w:rsidP="00EB1817">
      <w:pPr>
        <w:spacing w:after="0" w:line="240" w:lineRule="auto"/>
        <w:ind w:left="283"/>
        <w:rPr>
          <w:sz w:val="22"/>
          <w:szCs w:val="22"/>
        </w:rPr>
      </w:pPr>
      <w:r>
        <w:rPr>
          <w:sz w:val="22"/>
          <w:szCs w:val="22"/>
        </w:rPr>
        <w:t>Many</w:t>
      </w:r>
      <w:r w:rsidR="0047012A">
        <w:rPr>
          <w:sz w:val="22"/>
          <w:szCs w:val="22"/>
        </w:rPr>
        <w:t xml:space="preserve"> members have </w:t>
      </w:r>
      <w:r w:rsidR="00B133F5">
        <w:rPr>
          <w:sz w:val="22"/>
          <w:szCs w:val="22"/>
        </w:rPr>
        <w:t>(</w:t>
      </w:r>
      <w:r w:rsidR="0047012A">
        <w:rPr>
          <w:sz w:val="22"/>
          <w:szCs w:val="22"/>
        </w:rPr>
        <w:t>also</w:t>
      </w:r>
      <w:r w:rsidR="00B133F5">
        <w:rPr>
          <w:sz w:val="22"/>
          <w:szCs w:val="22"/>
        </w:rPr>
        <w:t>)</w:t>
      </w:r>
      <w:r w:rsidR="0047012A">
        <w:rPr>
          <w:sz w:val="22"/>
          <w:szCs w:val="22"/>
        </w:rPr>
        <w:t xml:space="preserve"> adopted </w:t>
      </w:r>
      <w:r w:rsidR="00EB6E5C">
        <w:rPr>
          <w:sz w:val="22"/>
          <w:szCs w:val="22"/>
        </w:rPr>
        <w:t xml:space="preserve">and </w:t>
      </w:r>
      <w:r w:rsidR="0047012A">
        <w:rPr>
          <w:sz w:val="22"/>
          <w:szCs w:val="22"/>
        </w:rPr>
        <w:t>adapted ‘</w:t>
      </w:r>
      <w:r w:rsidR="00BB2F14">
        <w:rPr>
          <w:sz w:val="22"/>
          <w:szCs w:val="22"/>
        </w:rPr>
        <w:t>new</w:t>
      </w:r>
      <w:r w:rsidR="0047012A">
        <w:rPr>
          <w:sz w:val="22"/>
          <w:szCs w:val="22"/>
        </w:rPr>
        <w:t xml:space="preserve">’ food introduced to </w:t>
      </w:r>
      <w:r w:rsidR="00BB2F14">
        <w:rPr>
          <w:sz w:val="22"/>
          <w:szCs w:val="22"/>
        </w:rPr>
        <w:t>Australia</w:t>
      </w:r>
      <w:r w:rsidR="00002A1D">
        <w:rPr>
          <w:sz w:val="22"/>
          <w:szCs w:val="22"/>
        </w:rPr>
        <w:t xml:space="preserve"> </w:t>
      </w:r>
      <w:r w:rsidR="00BB2F14">
        <w:rPr>
          <w:sz w:val="22"/>
          <w:szCs w:val="22"/>
        </w:rPr>
        <w:t>from other countries.</w:t>
      </w:r>
      <w:r w:rsidR="00BB2F14">
        <w:rPr>
          <w:rStyle w:val="FootnoteReference"/>
          <w:sz w:val="22"/>
          <w:szCs w:val="22"/>
        </w:rPr>
        <w:footnoteReference w:id="12"/>
      </w:r>
      <w:r w:rsidR="009719D5">
        <w:rPr>
          <w:sz w:val="22"/>
          <w:szCs w:val="22"/>
        </w:rPr>
        <w:t xml:space="preserve"> </w:t>
      </w:r>
    </w:p>
    <w:p w14:paraId="26E778CD" w14:textId="16385680" w:rsidR="00DD18AC" w:rsidRDefault="007737AA" w:rsidP="00C46EA3">
      <w:pPr>
        <w:spacing w:after="0" w:line="240" w:lineRule="auto"/>
        <w:rPr>
          <w:sz w:val="22"/>
          <w:szCs w:val="22"/>
        </w:rPr>
      </w:pPr>
      <w:r>
        <w:rPr>
          <w:sz w:val="22"/>
          <w:szCs w:val="22"/>
        </w:rPr>
        <w:t>‘</w:t>
      </w:r>
      <w:r w:rsidR="002B0897">
        <w:rPr>
          <w:sz w:val="22"/>
          <w:szCs w:val="22"/>
        </w:rPr>
        <w:t>N</w:t>
      </w:r>
      <w:r>
        <w:rPr>
          <w:sz w:val="22"/>
          <w:szCs w:val="22"/>
        </w:rPr>
        <w:t>ew food</w:t>
      </w:r>
      <w:r w:rsidR="00FF450D">
        <w:rPr>
          <w:sz w:val="22"/>
          <w:szCs w:val="22"/>
        </w:rPr>
        <w:t xml:space="preserve">’ recipes </w:t>
      </w:r>
      <w:r w:rsidR="008179FD">
        <w:rPr>
          <w:sz w:val="22"/>
          <w:szCs w:val="22"/>
        </w:rPr>
        <w:t xml:space="preserve">for </w:t>
      </w:r>
      <w:r w:rsidR="00C2348F">
        <w:rPr>
          <w:sz w:val="22"/>
          <w:szCs w:val="22"/>
        </w:rPr>
        <w:t>South Asian cuisines</w:t>
      </w:r>
      <w:r w:rsidR="0043023E">
        <w:rPr>
          <w:sz w:val="22"/>
          <w:szCs w:val="22"/>
        </w:rPr>
        <w:t xml:space="preserve"> </w:t>
      </w:r>
      <w:r w:rsidR="003B2882">
        <w:rPr>
          <w:sz w:val="22"/>
          <w:szCs w:val="22"/>
        </w:rPr>
        <w:t>were</w:t>
      </w:r>
      <w:r w:rsidR="00C30955">
        <w:rPr>
          <w:sz w:val="22"/>
          <w:szCs w:val="22"/>
        </w:rPr>
        <w:t xml:space="preserve"> </w:t>
      </w:r>
      <w:r w:rsidR="00254D42">
        <w:rPr>
          <w:sz w:val="22"/>
          <w:szCs w:val="22"/>
        </w:rPr>
        <w:t>Apple and tomato chutney</w:t>
      </w:r>
      <w:r w:rsidR="00254D42">
        <w:rPr>
          <w:sz w:val="22"/>
          <w:szCs w:val="22"/>
        </w:rPr>
        <w:t xml:space="preserve">; </w:t>
      </w:r>
      <w:r w:rsidR="00C01CEF">
        <w:rPr>
          <w:sz w:val="22"/>
          <w:szCs w:val="22"/>
        </w:rPr>
        <w:t>Beef curry</w:t>
      </w:r>
      <w:r w:rsidR="00956687">
        <w:rPr>
          <w:sz w:val="22"/>
          <w:szCs w:val="22"/>
        </w:rPr>
        <w:t>;</w:t>
      </w:r>
      <w:r w:rsidR="00C01CEF">
        <w:rPr>
          <w:sz w:val="22"/>
          <w:szCs w:val="22"/>
        </w:rPr>
        <w:t xml:space="preserve"> </w:t>
      </w:r>
      <w:r w:rsidR="00C30955">
        <w:rPr>
          <w:sz w:val="22"/>
          <w:szCs w:val="22"/>
        </w:rPr>
        <w:t>Choko chutney</w:t>
      </w:r>
      <w:r w:rsidR="00956687">
        <w:rPr>
          <w:sz w:val="22"/>
          <w:szCs w:val="22"/>
        </w:rPr>
        <w:t xml:space="preserve">; </w:t>
      </w:r>
      <w:r w:rsidR="00254D42">
        <w:rPr>
          <w:sz w:val="22"/>
          <w:szCs w:val="22"/>
        </w:rPr>
        <w:t>Chilli chutney</w:t>
      </w:r>
      <w:r w:rsidR="00254D42">
        <w:rPr>
          <w:sz w:val="22"/>
          <w:szCs w:val="22"/>
        </w:rPr>
        <w:t xml:space="preserve">; </w:t>
      </w:r>
      <w:r w:rsidR="002F39D3">
        <w:rPr>
          <w:sz w:val="22"/>
          <w:szCs w:val="22"/>
        </w:rPr>
        <w:t>Chilli vinegar</w:t>
      </w:r>
      <w:r w:rsidR="002F39D3">
        <w:rPr>
          <w:sz w:val="22"/>
          <w:szCs w:val="22"/>
        </w:rPr>
        <w:t>;</w:t>
      </w:r>
      <w:r w:rsidR="00813141">
        <w:rPr>
          <w:sz w:val="22"/>
          <w:szCs w:val="22"/>
        </w:rPr>
        <w:t xml:space="preserve"> </w:t>
      </w:r>
      <w:r w:rsidR="00CB189D">
        <w:rPr>
          <w:sz w:val="22"/>
          <w:szCs w:val="22"/>
        </w:rPr>
        <w:t>Chok</w:t>
      </w:r>
      <w:r w:rsidR="00F16BD5">
        <w:rPr>
          <w:sz w:val="22"/>
          <w:szCs w:val="22"/>
        </w:rPr>
        <w:t xml:space="preserve">o Chutney; </w:t>
      </w:r>
      <w:r w:rsidR="00D170B5">
        <w:rPr>
          <w:sz w:val="22"/>
          <w:szCs w:val="22"/>
        </w:rPr>
        <w:t>Col’s curry pie</w:t>
      </w:r>
      <w:r w:rsidR="001E7D2B">
        <w:rPr>
          <w:sz w:val="22"/>
          <w:szCs w:val="22"/>
        </w:rPr>
        <w:t>;</w:t>
      </w:r>
      <w:r w:rsidR="00D170B5">
        <w:rPr>
          <w:sz w:val="22"/>
          <w:szCs w:val="22"/>
        </w:rPr>
        <w:t xml:space="preserve"> </w:t>
      </w:r>
      <w:r w:rsidR="006134C1">
        <w:rPr>
          <w:sz w:val="22"/>
          <w:szCs w:val="22"/>
        </w:rPr>
        <w:t>Cream</w:t>
      </w:r>
      <w:r w:rsidR="00EB1817">
        <w:rPr>
          <w:sz w:val="22"/>
          <w:szCs w:val="22"/>
        </w:rPr>
        <w:t xml:space="preserve"> of carrot soup;</w:t>
      </w:r>
      <w:r w:rsidR="000A14D0">
        <w:rPr>
          <w:sz w:val="22"/>
          <w:szCs w:val="22"/>
        </w:rPr>
        <w:t xml:space="preserve"> </w:t>
      </w:r>
    </w:p>
    <w:p w14:paraId="522AB0A5" w14:textId="56EE4CA2" w:rsidR="00A267EA" w:rsidRDefault="00E15113" w:rsidP="00C46EA3">
      <w:pPr>
        <w:spacing w:after="0" w:line="240" w:lineRule="auto"/>
        <w:rPr>
          <w:sz w:val="22"/>
          <w:szCs w:val="22"/>
        </w:rPr>
      </w:pPr>
      <w:r>
        <w:rPr>
          <w:sz w:val="22"/>
          <w:szCs w:val="22"/>
        </w:rPr>
        <w:t>C</w:t>
      </w:r>
      <w:r w:rsidR="00D170B5">
        <w:rPr>
          <w:sz w:val="22"/>
          <w:szCs w:val="22"/>
        </w:rPr>
        <w:t>urried scallops</w:t>
      </w:r>
      <w:r w:rsidR="001E7D2B">
        <w:rPr>
          <w:sz w:val="22"/>
          <w:szCs w:val="22"/>
        </w:rPr>
        <w:t>;</w:t>
      </w:r>
      <w:r w:rsidR="00254D42">
        <w:rPr>
          <w:sz w:val="22"/>
          <w:szCs w:val="22"/>
        </w:rPr>
        <w:t xml:space="preserve"> </w:t>
      </w:r>
      <w:r w:rsidR="007360A9">
        <w:rPr>
          <w:sz w:val="22"/>
          <w:szCs w:val="22"/>
        </w:rPr>
        <w:t>Curry</w:t>
      </w:r>
      <w:r w:rsidR="007F3F84">
        <w:rPr>
          <w:sz w:val="22"/>
          <w:szCs w:val="22"/>
        </w:rPr>
        <w:t xml:space="preserve"> </w:t>
      </w:r>
      <w:r w:rsidR="00E37198">
        <w:rPr>
          <w:sz w:val="22"/>
          <w:szCs w:val="22"/>
        </w:rPr>
        <w:t>s</w:t>
      </w:r>
      <w:r w:rsidR="007360A9">
        <w:rPr>
          <w:sz w:val="22"/>
          <w:szCs w:val="22"/>
        </w:rPr>
        <w:t>auce</w:t>
      </w:r>
      <w:r w:rsidR="001E7D2B">
        <w:rPr>
          <w:sz w:val="22"/>
          <w:szCs w:val="22"/>
        </w:rPr>
        <w:t>;</w:t>
      </w:r>
      <w:r w:rsidR="00F642AF">
        <w:rPr>
          <w:sz w:val="22"/>
          <w:szCs w:val="22"/>
        </w:rPr>
        <w:t xml:space="preserve"> </w:t>
      </w:r>
      <w:r w:rsidR="002F39D3">
        <w:rPr>
          <w:sz w:val="22"/>
          <w:szCs w:val="22"/>
        </w:rPr>
        <w:t xml:space="preserve">Fiery </w:t>
      </w:r>
      <w:r w:rsidR="00E30A89">
        <w:rPr>
          <w:sz w:val="22"/>
          <w:szCs w:val="22"/>
        </w:rPr>
        <w:t>c</w:t>
      </w:r>
      <w:r w:rsidR="002F39D3">
        <w:rPr>
          <w:sz w:val="22"/>
          <w:szCs w:val="22"/>
        </w:rPr>
        <w:t>hilli Relish</w:t>
      </w:r>
      <w:r w:rsidR="002F39D3">
        <w:rPr>
          <w:sz w:val="22"/>
          <w:szCs w:val="22"/>
        </w:rPr>
        <w:t xml:space="preserve">; </w:t>
      </w:r>
      <w:r w:rsidR="00BA45FE">
        <w:rPr>
          <w:sz w:val="22"/>
          <w:szCs w:val="22"/>
        </w:rPr>
        <w:t>Fish in curry sauce</w:t>
      </w:r>
      <w:r w:rsidR="001E7D2B">
        <w:rPr>
          <w:sz w:val="22"/>
          <w:szCs w:val="22"/>
        </w:rPr>
        <w:t>;</w:t>
      </w:r>
      <w:r w:rsidR="00735FCC">
        <w:rPr>
          <w:sz w:val="22"/>
          <w:szCs w:val="22"/>
        </w:rPr>
        <w:t xml:space="preserve"> </w:t>
      </w:r>
      <w:r w:rsidR="00254D42">
        <w:rPr>
          <w:sz w:val="22"/>
          <w:szCs w:val="22"/>
        </w:rPr>
        <w:t>Feijoa chutney</w:t>
      </w:r>
      <w:r w:rsidR="002F39D3">
        <w:rPr>
          <w:sz w:val="22"/>
          <w:szCs w:val="22"/>
        </w:rPr>
        <w:t xml:space="preserve">; </w:t>
      </w:r>
      <w:r w:rsidR="00D709F2">
        <w:rPr>
          <w:sz w:val="22"/>
          <w:szCs w:val="22"/>
        </w:rPr>
        <w:t xml:space="preserve">Fiery chilli relish; </w:t>
      </w:r>
      <w:r w:rsidR="002F39D3">
        <w:rPr>
          <w:sz w:val="22"/>
          <w:szCs w:val="22"/>
        </w:rPr>
        <w:t>Fruit chutney</w:t>
      </w:r>
      <w:r w:rsidR="002F39D3">
        <w:rPr>
          <w:sz w:val="22"/>
          <w:szCs w:val="22"/>
        </w:rPr>
        <w:t xml:space="preserve">; </w:t>
      </w:r>
      <w:r w:rsidR="00781C4F">
        <w:rPr>
          <w:sz w:val="22"/>
          <w:szCs w:val="22"/>
        </w:rPr>
        <w:t xml:space="preserve">Indian salad; </w:t>
      </w:r>
      <w:r w:rsidR="00491CFB">
        <w:rPr>
          <w:sz w:val="22"/>
          <w:szCs w:val="22"/>
        </w:rPr>
        <w:t>Kedgeree</w:t>
      </w:r>
      <w:r w:rsidR="00781C4F">
        <w:rPr>
          <w:sz w:val="22"/>
          <w:szCs w:val="22"/>
        </w:rPr>
        <w:t>;</w:t>
      </w:r>
      <w:r w:rsidR="003D53E4">
        <w:rPr>
          <w:sz w:val="22"/>
          <w:szCs w:val="22"/>
        </w:rPr>
        <w:t xml:space="preserve"> </w:t>
      </w:r>
      <w:r w:rsidR="009B2EB2">
        <w:rPr>
          <w:sz w:val="22"/>
          <w:szCs w:val="22"/>
        </w:rPr>
        <w:t xml:space="preserve">Nanas mango chutney; </w:t>
      </w:r>
      <w:r w:rsidR="0076530B">
        <w:rPr>
          <w:sz w:val="22"/>
          <w:szCs w:val="22"/>
        </w:rPr>
        <w:t xml:space="preserve">Nectarine chutney; </w:t>
      </w:r>
      <w:r w:rsidR="00415113">
        <w:rPr>
          <w:sz w:val="22"/>
          <w:szCs w:val="22"/>
        </w:rPr>
        <w:t xml:space="preserve">Peach </w:t>
      </w:r>
      <w:r w:rsidR="00415113">
        <w:rPr>
          <w:sz w:val="22"/>
          <w:szCs w:val="22"/>
        </w:rPr>
        <w:lastRenderedPageBreak/>
        <w:t xml:space="preserve">chutney; </w:t>
      </w:r>
      <w:r w:rsidR="003D53E4">
        <w:rPr>
          <w:sz w:val="22"/>
          <w:szCs w:val="22"/>
        </w:rPr>
        <w:t>Pie melon chutney</w:t>
      </w:r>
      <w:r w:rsidR="00595C37">
        <w:rPr>
          <w:sz w:val="22"/>
          <w:szCs w:val="22"/>
        </w:rPr>
        <w:t xml:space="preserve">; </w:t>
      </w:r>
      <w:r w:rsidR="007D023E">
        <w:rPr>
          <w:sz w:val="22"/>
          <w:szCs w:val="22"/>
        </w:rPr>
        <w:t>Rich</w:t>
      </w:r>
      <w:r w:rsidR="00081BBA">
        <w:rPr>
          <w:sz w:val="22"/>
          <w:szCs w:val="22"/>
        </w:rPr>
        <w:t xml:space="preserve"> curry sauce with sausages; </w:t>
      </w:r>
      <w:r w:rsidR="006D2CF2">
        <w:rPr>
          <w:sz w:val="22"/>
          <w:szCs w:val="22"/>
        </w:rPr>
        <w:t xml:space="preserve">Rhubarb chutney; </w:t>
      </w:r>
      <w:r w:rsidR="00781C4F">
        <w:rPr>
          <w:sz w:val="22"/>
          <w:szCs w:val="22"/>
        </w:rPr>
        <w:t xml:space="preserve">Ripe tomato chutney; </w:t>
      </w:r>
      <w:r w:rsidR="004A679A">
        <w:rPr>
          <w:sz w:val="22"/>
          <w:szCs w:val="22"/>
        </w:rPr>
        <w:t xml:space="preserve">Spiced quince chutney; </w:t>
      </w:r>
      <w:r w:rsidR="008B76C2">
        <w:rPr>
          <w:sz w:val="22"/>
          <w:szCs w:val="22"/>
        </w:rPr>
        <w:t>Steak curry stew</w:t>
      </w:r>
      <w:r w:rsidR="001E7D2B">
        <w:rPr>
          <w:sz w:val="22"/>
          <w:szCs w:val="22"/>
        </w:rPr>
        <w:t>;</w:t>
      </w:r>
      <w:r w:rsidR="008B76C2">
        <w:rPr>
          <w:sz w:val="22"/>
          <w:szCs w:val="22"/>
        </w:rPr>
        <w:t xml:space="preserve"> </w:t>
      </w:r>
      <w:r w:rsidR="00907C90">
        <w:rPr>
          <w:sz w:val="22"/>
          <w:szCs w:val="22"/>
        </w:rPr>
        <w:t xml:space="preserve">Sweet chilli </w:t>
      </w:r>
      <w:r w:rsidR="00B52611">
        <w:rPr>
          <w:sz w:val="22"/>
          <w:szCs w:val="22"/>
        </w:rPr>
        <w:t>sauce.</w:t>
      </w:r>
      <w:r w:rsidR="00F95A26">
        <w:rPr>
          <w:sz w:val="22"/>
          <w:szCs w:val="22"/>
        </w:rPr>
        <w:t xml:space="preserve"> </w:t>
      </w:r>
    </w:p>
    <w:p w14:paraId="21D88560" w14:textId="77777777" w:rsidR="00A267EA" w:rsidRDefault="00A267EA" w:rsidP="00C46EA3">
      <w:pPr>
        <w:spacing w:after="0" w:line="240" w:lineRule="auto"/>
        <w:rPr>
          <w:sz w:val="22"/>
          <w:szCs w:val="22"/>
        </w:rPr>
      </w:pPr>
    </w:p>
    <w:p w14:paraId="2326301D" w14:textId="59E70427" w:rsidR="00F2269A" w:rsidRDefault="001A15D5" w:rsidP="00C46EA3">
      <w:pPr>
        <w:spacing w:after="0" w:line="240" w:lineRule="auto"/>
        <w:rPr>
          <w:sz w:val="22"/>
          <w:szCs w:val="22"/>
        </w:rPr>
      </w:pPr>
      <w:r>
        <w:rPr>
          <w:sz w:val="22"/>
          <w:szCs w:val="22"/>
        </w:rPr>
        <w:t xml:space="preserve">South East Asian recipes: </w:t>
      </w:r>
      <w:r w:rsidR="00F4396B">
        <w:rPr>
          <w:sz w:val="22"/>
          <w:szCs w:val="22"/>
        </w:rPr>
        <w:t xml:space="preserve">Malaysian </w:t>
      </w:r>
      <w:r w:rsidR="00E30A89">
        <w:rPr>
          <w:sz w:val="22"/>
          <w:szCs w:val="22"/>
        </w:rPr>
        <w:t>t</w:t>
      </w:r>
      <w:r w:rsidR="00F4396B">
        <w:rPr>
          <w:sz w:val="22"/>
          <w:szCs w:val="22"/>
        </w:rPr>
        <w:t>una</w:t>
      </w:r>
      <w:r w:rsidR="00630D9E">
        <w:rPr>
          <w:sz w:val="22"/>
          <w:szCs w:val="22"/>
        </w:rPr>
        <w:t xml:space="preserve">; </w:t>
      </w:r>
      <w:r w:rsidR="009836CE">
        <w:rPr>
          <w:sz w:val="22"/>
          <w:szCs w:val="22"/>
        </w:rPr>
        <w:t>Thai</w:t>
      </w:r>
      <w:r w:rsidR="00F95A26">
        <w:rPr>
          <w:sz w:val="22"/>
          <w:szCs w:val="22"/>
        </w:rPr>
        <w:t xml:space="preserve"> </w:t>
      </w:r>
      <w:r w:rsidR="009836CE">
        <w:rPr>
          <w:sz w:val="22"/>
          <w:szCs w:val="22"/>
        </w:rPr>
        <w:t xml:space="preserve">chicken and pumpkin </w:t>
      </w:r>
      <w:r w:rsidR="00907C90">
        <w:rPr>
          <w:sz w:val="22"/>
          <w:szCs w:val="22"/>
        </w:rPr>
        <w:t xml:space="preserve">soup; </w:t>
      </w:r>
      <w:r>
        <w:rPr>
          <w:sz w:val="22"/>
          <w:szCs w:val="22"/>
        </w:rPr>
        <w:t xml:space="preserve">Vietnamese </w:t>
      </w:r>
      <w:r w:rsidR="00F4396B">
        <w:rPr>
          <w:sz w:val="22"/>
          <w:szCs w:val="22"/>
        </w:rPr>
        <w:t>salad</w:t>
      </w:r>
      <w:r w:rsidR="009B2EB2">
        <w:rPr>
          <w:sz w:val="22"/>
          <w:szCs w:val="22"/>
        </w:rPr>
        <w:t>.</w:t>
      </w:r>
    </w:p>
    <w:p w14:paraId="55489402" w14:textId="77777777" w:rsidR="00781C4F" w:rsidRDefault="00781C4F" w:rsidP="00C46EA3">
      <w:pPr>
        <w:spacing w:after="0" w:line="240" w:lineRule="auto"/>
        <w:rPr>
          <w:sz w:val="22"/>
          <w:szCs w:val="22"/>
        </w:rPr>
      </w:pPr>
    </w:p>
    <w:p w14:paraId="727A9EE5" w14:textId="6D106076" w:rsidR="000019A1" w:rsidRPr="000019A1" w:rsidRDefault="000019A1" w:rsidP="000019A1">
      <w:pPr>
        <w:pStyle w:val="Heading1"/>
      </w:pPr>
      <w:r w:rsidRPr="000019A1">
        <w:t>The OzHarvest Cookbook (2012)</w:t>
      </w:r>
    </w:p>
    <w:p w14:paraId="61890509" w14:textId="20564E10" w:rsidR="001D0097" w:rsidRDefault="000C191F" w:rsidP="00C46EA3">
      <w:pPr>
        <w:spacing w:after="0" w:line="240" w:lineRule="auto"/>
        <w:rPr>
          <w:sz w:val="22"/>
          <w:szCs w:val="22"/>
        </w:rPr>
      </w:pPr>
      <w:r>
        <w:rPr>
          <w:sz w:val="22"/>
          <w:szCs w:val="22"/>
        </w:rPr>
        <w:t xml:space="preserve">This is a compilation of dishes from </w:t>
      </w:r>
      <w:r w:rsidR="00962F7D">
        <w:rPr>
          <w:sz w:val="22"/>
          <w:szCs w:val="22"/>
        </w:rPr>
        <w:t xml:space="preserve">44 chefs </w:t>
      </w:r>
      <w:r w:rsidR="00710838">
        <w:rPr>
          <w:sz w:val="22"/>
          <w:szCs w:val="22"/>
        </w:rPr>
        <w:t xml:space="preserve">in a cookbook to raise funds for </w:t>
      </w:r>
      <w:r w:rsidR="00626CFD">
        <w:rPr>
          <w:sz w:val="22"/>
          <w:szCs w:val="22"/>
        </w:rPr>
        <w:t xml:space="preserve">OzHarvest </w:t>
      </w:r>
      <w:r w:rsidR="00710838">
        <w:rPr>
          <w:sz w:val="22"/>
          <w:szCs w:val="22"/>
        </w:rPr>
        <w:t>th</w:t>
      </w:r>
      <w:r w:rsidR="00A97E25">
        <w:rPr>
          <w:sz w:val="22"/>
          <w:szCs w:val="22"/>
        </w:rPr>
        <w:t>e food relief organisation</w:t>
      </w:r>
      <w:r w:rsidR="00626CFD">
        <w:rPr>
          <w:sz w:val="22"/>
          <w:szCs w:val="22"/>
        </w:rPr>
        <w:t xml:space="preserve">. </w:t>
      </w:r>
    </w:p>
    <w:p w14:paraId="62BF680E" w14:textId="77777777" w:rsidR="0067619D" w:rsidRDefault="0067619D" w:rsidP="00C46EA3">
      <w:pPr>
        <w:spacing w:after="0" w:line="240" w:lineRule="auto"/>
        <w:rPr>
          <w:sz w:val="22"/>
          <w:szCs w:val="22"/>
        </w:rPr>
      </w:pPr>
    </w:p>
    <w:p w14:paraId="7EC50BF6" w14:textId="3F329A5B" w:rsidR="00626CFD" w:rsidRDefault="00E84CA9" w:rsidP="00C46EA3">
      <w:pPr>
        <w:spacing w:after="0" w:line="240" w:lineRule="auto"/>
        <w:rPr>
          <w:sz w:val="22"/>
          <w:szCs w:val="22"/>
        </w:rPr>
      </w:pPr>
      <w:r>
        <w:rPr>
          <w:sz w:val="22"/>
          <w:szCs w:val="22"/>
        </w:rPr>
        <w:t xml:space="preserve">South Asian </w:t>
      </w:r>
      <w:r w:rsidR="00073C37">
        <w:rPr>
          <w:sz w:val="22"/>
          <w:szCs w:val="22"/>
        </w:rPr>
        <w:t xml:space="preserve">cuisines </w:t>
      </w:r>
      <w:r w:rsidR="00113422">
        <w:rPr>
          <w:sz w:val="22"/>
          <w:szCs w:val="22"/>
        </w:rPr>
        <w:t xml:space="preserve">are represented by </w:t>
      </w:r>
      <w:r w:rsidR="004931DB">
        <w:rPr>
          <w:sz w:val="22"/>
          <w:szCs w:val="22"/>
        </w:rPr>
        <w:t>t</w:t>
      </w:r>
      <w:r w:rsidR="00D232D7">
        <w:rPr>
          <w:sz w:val="22"/>
          <w:szCs w:val="22"/>
        </w:rPr>
        <w:t>hree</w:t>
      </w:r>
      <w:r w:rsidR="00590045">
        <w:rPr>
          <w:sz w:val="22"/>
          <w:szCs w:val="22"/>
        </w:rPr>
        <w:t xml:space="preserve"> </w:t>
      </w:r>
      <w:r w:rsidR="00113422">
        <w:rPr>
          <w:sz w:val="22"/>
          <w:szCs w:val="22"/>
        </w:rPr>
        <w:t>curries</w:t>
      </w:r>
      <w:r w:rsidR="00461422">
        <w:rPr>
          <w:sz w:val="22"/>
          <w:szCs w:val="22"/>
        </w:rPr>
        <w:t xml:space="preserve">: </w:t>
      </w:r>
      <w:r w:rsidR="007F39E9">
        <w:rPr>
          <w:sz w:val="22"/>
          <w:szCs w:val="22"/>
        </w:rPr>
        <w:t xml:space="preserve">Aki’s </w:t>
      </w:r>
      <w:r w:rsidR="006157A1">
        <w:rPr>
          <w:sz w:val="22"/>
          <w:szCs w:val="22"/>
        </w:rPr>
        <w:t>railway goat curry</w:t>
      </w:r>
      <w:r w:rsidR="008777E2">
        <w:rPr>
          <w:sz w:val="22"/>
          <w:szCs w:val="22"/>
        </w:rPr>
        <w:t>;</w:t>
      </w:r>
      <w:r w:rsidR="00C96739">
        <w:rPr>
          <w:sz w:val="22"/>
          <w:szCs w:val="22"/>
        </w:rPr>
        <w:t xml:space="preserve"> </w:t>
      </w:r>
      <w:r w:rsidR="00847866">
        <w:rPr>
          <w:sz w:val="22"/>
          <w:szCs w:val="22"/>
        </w:rPr>
        <w:t xml:space="preserve">Beetroot </w:t>
      </w:r>
      <w:r w:rsidR="00BC4176">
        <w:rPr>
          <w:sz w:val="22"/>
          <w:szCs w:val="22"/>
        </w:rPr>
        <w:t>Curry</w:t>
      </w:r>
      <w:r w:rsidR="00D232D7">
        <w:rPr>
          <w:sz w:val="22"/>
          <w:szCs w:val="22"/>
        </w:rPr>
        <w:t xml:space="preserve"> and </w:t>
      </w:r>
      <w:r w:rsidR="00E52AB0">
        <w:rPr>
          <w:sz w:val="22"/>
          <w:szCs w:val="22"/>
        </w:rPr>
        <w:t xml:space="preserve"> </w:t>
      </w:r>
      <w:r w:rsidR="00D232D7">
        <w:rPr>
          <w:sz w:val="22"/>
          <w:szCs w:val="22"/>
        </w:rPr>
        <w:t xml:space="preserve">Meen polichadu; </w:t>
      </w:r>
      <w:r w:rsidR="00662B58">
        <w:rPr>
          <w:sz w:val="22"/>
          <w:szCs w:val="22"/>
        </w:rPr>
        <w:t xml:space="preserve"> </w:t>
      </w:r>
      <w:r w:rsidR="002B010E">
        <w:rPr>
          <w:sz w:val="22"/>
          <w:szCs w:val="22"/>
        </w:rPr>
        <w:t>South East Asian</w:t>
      </w:r>
      <w:r w:rsidR="00210254">
        <w:rPr>
          <w:sz w:val="22"/>
          <w:szCs w:val="22"/>
        </w:rPr>
        <w:t xml:space="preserve"> cuisines are represented by</w:t>
      </w:r>
      <w:r w:rsidR="00385B76">
        <w:rPr>
          <w:sz w:val="22"/>
          <w:szCs w:val="22"/>
        </w:rPr>
        <w:t xml:space="preserve"> </w:t>
      </w:r>
      <w:r w:rsidR="00F07175">
        <w:rPr>
          <w:sz w:val="22"/>
          <w:szCs w:val="22"/>
        </w:rPr>
        <w:t>:</w:t>
      </w:r>
      <w:r w:rsidR="004F21B2">
        <w:rPr>
          <w:sz w:val="22"/>
          <w:szCs w:val="22"/>
        </w:rPr>
        <w:t xml:space="preserve"> </w:t>
      </w:r>
      <w:r w:rsidR="004244C7">
        <w:rPr>
          <w:sz w:val="22"/>
          <w:szCs w:val="22"/>
        </w:rPr>
        <w:t>Dry duck curry Mamak style</w:t>
      </w:r>
      <w:r w:rsidR="004244C7">
        <w:rPr>
          <w:sz w:val="22"/>
          <w:szCs w:val="22"/>
        </w:rPr>
        <w:t xml:space="preserve">; </w:t>
      </w:r>
      <w:r w:rsidR="00BA1924">
        <w:rPr>
          <w:sz w:val="22"/>
          <w:szCs w:val="22"/>
        </w:rPr>
        <w:t xml:space="preserve">Eggplant </w:t>
      </w:r>
      <w:r w:rsidR="002C71FE">
        <w:rPr>
          <w:sz w:val="22"/>
          <w:szCs w:val="22"/>
        </w:rPr>
        <w:t xml:space="preserve">and sweet potato curry; </w:t>
      </w:r>
      <w:r w:rsidR="00E5240A">
        <w:rPr>
          <w:sz w:val="22"/>
          <w:szCs w:val="22"/>
        </w:rPr>
        <w:t>Malay</w:t>
      </w:r>
      <w:r w:rsidR="008F20FC">
        <w:rPr>
          <w:sz w:val="22"/>
          <w:szCs w:val="22"/>
        </w:rPr>
        <w:t>si</w:t>
      </w:r>
      <w:r w:rsidR="00E5240A">
        <w:rPr>
          <w:sz w:val="22"/>
          <w:szCs w:val="22"/>
        </w:rPr>
        <w:t xml:space="preserve">an fried </w:t>
      </w:r>
      <w:r w:rsidR="001D5EC1">
        <w:rPr>
          <w:sz w:val="22"/>
          <w:szCs w:val="22"/>
        </w:rPr>
        <w:t>bananas</w:t>
      </w:r>
      <w:r w:rsidR="00200646">
        <w:rPr>
          <w:sz w:val="22"/>
          <w:szCs w:val="22"/>
        </w:rPr>
        <w:t xml:space="preserve"> with coconut ice cream</w:t>
      </w:r>
      <w:r w:rsidR="00645E93">
        <w:rPr>
          <w:sz w:val="22"/>
          <w:szCs w:val="22"/>
        </w:rPr>
        <w:t xml:space="preserve">; </w:t>
      </w:r>
      <w:r w:rsidR="00D16B63">
        <w:rPr>
          <w:sz w:val="22"/>
          <w:szCs w:val="22"/>
        </w:rPr>
        <w:t xml:space="preserve">Roast  </w:t>
      </w:r>
      <w:r w:rsidR="00C14B44">
        <w:rPr>
          <w:sz w:val="22"/>
          <w:szCs w:val="22"/>
        </w:rPr>
        <w:t>d</w:t>
      </w:r>
      <w:r w:rsidR="00D16B63">
        <w:rPr>
          <w:sz w:val="22"/>
          <w:szCs w:val="22"/>
        </w:rPr>
        <w:t xml:space="preserve">uck </w:t>
      </w:r>
      <w:r w:rsidR="00C14B44">
        <w:rPr>
          <w:sz w:val="22"/>
          <w:szCs w:val="22"/>
        </w:rPr>
        <w:t>n</w:t>
      </w:r>
      <w:r w:rsidR="00D16B63">
        <w:rPr>
          <w:sz w:val="22"/>
          <w:szCs w:val="22"/>
        </w:rPr>
        <w:t>oodles</w:t>
      </w:r>
      <w:r w:rsidR="00C14B44">
        <w:rPr>
          <w:sz w:val="22"/>
          <w:szCs w:val="22"/>
        </w:rPr>
        <w:t xml:space="preserve"> with spring </w:t>
      </w:r>
      <w:r w:rsidR="004667A3">
        <w:rPr>
          <w:sz w:val="22"/>
          <w:szCs w:val="22"/>
        </w:rPr>
        <w:t>onions</w:t>
      </w:r>
      <w:r w:rsidR="003405A5">
        <w:rPr>
          <w:sz w:val="22"/>
          <w:szCs w:val="22"/>
        </w:rPr>
        <w:t>, water chestnuts and soy;</w:t>
      </w:r>
      <w:r w:rsidR="00C26221">
        <w:rPr>
          <w:sz w:val="22"/>
          <w:szCs w:val="22"/>
        </w:rPr>
        <w:t xml:space="preserve"> </w:t>
      </w:r>
      <w:r w:rsidR="00B63CF4">
        <w:rPr>
          <w:sz w:val="22"/>
          <w:szCs w:val="22"/>
        </w:rPr>
        <w:t>Sang  Chow Bow</w:t>
      </w:r>
      <w:r w:rsidR="00493125">
        <w:rPr>
          <w:sz w:val="22"/>
          <w:szCs w:val="22"/>
        </w:rPr>
        <w:t xml:space="preserve">; </w:t>
      </w:r>
      <w:r w:rsidR="00C17328">
        <w:rPr>
          <w:sz w:val="22"/>
          <w:szCs w:val="22"/>
        </w:rPr>
        <w:t xml:space="preserve">Snapper in tamarind sauce; </w:t>
      </w:r>
      <w:r w:rsidR="00385B76">
        <w:rPr>
          <w:sz w:val="22"/>
          <w:szCs w:val="22"/>
        </w:rPr>
        <w:t>Spring rolls;</w:t>
      </w:r>
      <w:r w:rsidR="00F07175">
        <w:rPr>
          <w:sz w:val="22"/>
          <w:szCs w:val="22"/>
        </w:rPr>
        <w:t xml:space="preserve"> Vietnamese roast pumpkin sou</w:t>
      </w:r>
      <w:r w:rsidR="00405E2E">
        <w:rPr>
          <w:sz w:val="22"/>
          <w:szCs w:val="22"/>
        </w:rPr>
        <w:t>p;</w:t>
      </w:r>
      <w:r w:rsidR="00210254">
        <w:rPr>
          <w:sz w:val="22"/>
          <w:szCs w:val="22"/>
        </w:rPr>
        <w:t xml:space="preserve"> </w:t>
      </w:r>
      <w:r w:rsidR="00FE10AE">
        <w:rPr>
          <w:sz w:val="22"/>
          <w:szCs w:val="22"/>
        </w:rPr>
        <w:t>Vietnamese spring rolls</w:t>
      </w:r>
      <w:r w:rsidR="00691A4F">
        <w:rPr>
          <w:sz w:val="22"/>
          <w:szCs w:val="22"/>
        </w:rPr>
        <w:t>.</w:t>
      </w:r>
    </w:p>
    <w:p w14:paraId="5200292D" w14:textId="77777777" w:rsidR="000019A1" w:rsidRDefault="000019A1" w:rsidP="00C46EA3">
      <w:pPr>
        <w:spacing w:after="0" w:line="240" w:lineRule="auto"/>
        <w:rPr>
          <w:sz w:val="22"/>
          <w:szCs w:val="22"/>
        </w:rPr>
      </w:pPr>
    </w:p>
    <w:p w14:paraId="722460BA" w14:textId="69A0BB76" w:rsidR="000019A1" w:rsidRDefault="000019A1" w:rsidP="000019A1">
      <w:pPr>
        <w:pStyle w:val="Heading1"/>
      </w:pPr>
      <w:r>
        <w:t xml:space="preserve">Aussie Food (The </w:t>
      </w:r>
      <w:r w:rsidRPr="002B1001">
        <w:rPr>
          <w:i/>
          <w:iCs/>
        </w:rPr>
        <w:t>Australian Women’s Weekly</w:t>
      </w:r>
      <w:r>
        <w:t>) (2014)</w:t>
      </w:r>
    </w:p>
    <w:p w14:paraId="35708F8D" w14:textId="358ED87A" w:rsidR="004F192A" w:rsidRDefault="00D618A7" w:rsidP="00D913F3">
      <w:pPr>
        <w:spacing w:after="0" w:line="240" w:lineRule="auto"/>
        <w:ind w:left="283"/>
        <w:rPr>
          <w:sz w:val="22"/>
          <w:szCs w:val="22"/>
        </w:rPr>
      </w:pPr>
      <w:r>
        <w:rPr>
          <w:sz w:val="22"/>
          <w:szCs w:val="22"/>
        </w:rPr>
        <w:t xml:space="preserve">Aussie Food showcases </w:t>
      </w:r>
      <w:r w:rsidR="0080186F">
        <w:rPr>
          <w:sz w:val="22"/>
          <w:szCs w:val="22"/>
        </w:rPr>
        <w:t>the best recipes from our vibrant city</w:t>
      </w:r>
      <w:r w:rsidR="00A5248D">
        <w:rPr>
          <w:sz w:val="22"/>
          <w:szCs w:val="22"/>
        </w:rPr>
        <w:t xml:space="preserve"> café culture, our not-so-tra</w:t>
      </w:r>
      <w:r w:rsidR="002A4060">
        <w:rPr>
          <w:sz w:val="22"/>
          <w:szCs w:val="22"/>
        </w:rPr>
        <w:t>d</w:t>
      </w:r>
      <w:r w:rsidR="00A5248D">
        <w:rPr>
          <w:sz w:val="22"/>
          <w:szCs w:val="22"/>
        </w:rPr>
        <w:t>itional</w:t>
      </w:r>
      <w:r w:rsidR="002A4060">
        <w:rPr>
          <w:sz w:val="22"/>
          <w:szCs w:val="22"/>
        </w:rPr>
        <w:t xml:space="preserve"> country cooking, and the </w:t>
      </w:r>
      <w:r w:rsidR="004F192A">
        <w:rPr>
          <w:sz w:val="22"/>
          <w:szCs w:val="22"/>
        </w:rPr>
        <w:t>casual dining of our wonderful coastal regions.</w:t>
      </w:r>
      <w:r w:rsidR="004F192A">
        <w:rPr>
          <w:rStyle w:val="FootnoteReference"/>
          <w:sz w:val="22"/>
          <w:szCs w:val="22"/>
        </w:rPr>
        <w:footnoteReference w:id="13"/>
      </w:r>
    </w:p>
    <w:p w14:paraId="092F3A19" w14:textId="77777777" w:rsidR="004F192A" w:rsidRDefault="004F192A" w:rsidP="00C46EA3">
      <w:pPr>
        <w:spacing w:after="0" w:line="240" w:lineRule="auto"/>
        <w:rPr>
          <w:sz w:val="22"/>
          <w:szCs w:val="22"/>
        </w:rPr>
      </w:pPr>
    </w:p>
    <w:p w14:paraId="2FBD2DC5" w14:textId="0BC7C077" w:rsidR="000019A1" w:rsidRDefault="009232ED" w:rsidP="00C46EA3">
      <w:pPr>
        <w:spacing w:after="0" w:line="240" w:lineRule="auto"/>
        <w:rPr>
          <w:sz w:val="22"/>
          <w:szCs w:val="22"/>
        </w:rPr>
      </w:pPr>
      <w:r>
        <w:rPr>
          <w:sz w:val="22"/>
          <w:szCs w:val="22"/>
        </w:rPr>
        <w:t xml:space="preserve">There are no South Asian </w:t>
      </w:r>
      <w:r w:rsidR="001C60AA">
        <w:rPr>
          <w:sz w:val="22"/>
          <w:szCs w:val="22"/>
        </w:rPr>
        <w:t xml:space="preserve">dishes here. </w:t>
      </w:r>
      <w:r w:rsidR="007E047F">
        <w:rPr>
          <w:sz w:val="22"/>
          <w:szCs w:val="22"/>
        </w:rPr>
        <w:t xml:space="preserve">South </w:t>
      </w:r>
      <w:r w:rsidR="005A31BA">
        <w:rPr>
          <w:sz w:val="22"/>
          <w:szCs w:val="22"/>
        </w:rPr>
        <w:t xml:space="preserve">East Asian </w:t>
      </w:r>
      <w:r w:rsidR="007E047F">
        <w:rPr>
          <w:sz w:val="22"/>
          <w:szCs w:val="22"/>
        </w:rPr>
        <w:t>cuisines are represented</w:t>
      </w:r>
      <w:r w:rsidR="00E425EF">
        <w:rPr>
          <w:sz w:val="22"/>
          <w:szCs w:val="22"/>
        </w:rPr>
        <w:t>:</w:t>
      </w:r>
      <w:r w:rsidR="00604EAA">
        <w:rPr>
          <w:sz w:val="22"/>
          <w:szCs w:val="22"/>
        </w:rPr>
        <w:t xml:space="preserve"> </w:t>
      </w:r>
      <w:r w:rsidR="009B2B2B">
        <w:rPr>
          <w:sz w:val="22"/>
          <w:szCs w:val="22"/>
        </w:rPr>
        <w:t>Aroma</w:t>
      </w:r>
      <w:r w:rsidR="00604EAA">
        <w:rPr>
          <w:sz w:val="22"/>
          <w:szCs w:val="22"/>
        </w:rPr>
        <w:t>ti</w:t>
      </w:r>
      <w:r w:rsidR="009B2B2B">
        <w:rPr>
          <w:sz w:val="22"/>
          <w:szCs w:val="22"/>
        </w:rPr>
        <w:t>c</w:t>
      </w:r>
      <w:r w:rsidR="00E425EF">
        <w:rPr>
          <w:sz w:val="22"/>
          <w:szCs w:val="22"/>
        </w:rPr>
        <w:t xml:space="preserve"> </w:t>
      </w:r>
      <w:r w:rsidR="00604EAA">
        <w:rPr>
          <w:sz w:val="22"/>
          <w:szCs w:val="22"/>
        </w:rPr>
        <w:t xml:space="preserve">Vietnamese </w:t>
      </w:r>
      <w:r w:rsidR="0036199C">
        <w:rPr>
          <w:sz w:val="22"/>
          <w:szCs w:val="22"/>
        </w:rPr>
        <w:t xml:space="preserve">beef curry, </w:t>
      </w:r>
      <w:r w:rsidR="005C181B">
        <w:rPr>
          <w:sz w:val="22"/>
          <w:szCs w:val="22"/>
        </w:rPr>
        <w:t xml:space="preserve">Chilli salt prawns; </w:t>
      </w:r>
      <w:r w:rsidR="00E93275">
        <w:rPr>
          <w:sz w:val="22"/>
          <w:szCs w:val="22"/>
        </w:rPr>
        <w:t xml:space="preserve">Cho </w:t>
      </w:r>
      <w:r w:rsidR="00792A8A">
        <w:rPr>
          <w:sz w:val="22"/>
          <w:szCs w:val="22"/>
        </w:rPr>
        <w:t>b</w:t>
      </w:r>
      <w:r w:rsidR="00360595">
        <w:rPr>
          <w:sz w:val="22"/>
          <w:szCs w:val="22"/>
        </w:rPr>
        <w:t>o</w:t>
      </w:r>
      <w:r w:rsidR="00E93275">
        <w:rPr>
          <w:sz w:val="22"/>
          <w:szCs w:val="22"/>
        </w:rPr>
        <w:t xml:space="preserve">; </w:t>
      </w:r>
      <w:r w:rsidR="006F1AD2">
        <w:rPr>
          <w:sz w:val="22"/>
          <w:szCs w:val="22"/>
        </w:rPr>
        <w:t>Stir-fried</w:t>
      </w:r>
      <w:r w:rsidR="00823A10">
        <w:rPr>
          <w:sz w:val="22"/>
          <w:szCs w:val="22"/>
        </w:rPr>
        <w:t xml:space="preserve"> </w:t>
      </w:r>
      <w:r w:rsidR="00DF7C0D">
        <w:rPr>
          <w:sz w:val="22"/>
          <w:szCs w:val="22"/>
        </w:rPr>
        <w:t xml:space="preserve">salt </w:t>
      </w:r>
      <w:r w:rsidR="004566C0">
        <w:rPr>
          <w:sz w:val="22"/>
          <w:szCs w:val="22"/>
        </w:rPr>
        <w:t xml:space="preserve">and pepper squid; </w:t>
      </w:r>
      <w:r w:rsidR="0056466F">
        <w:rPr>
          <w:sz w:val="22"/>
          <w:szCs w:val="22"/>
        </w:rPr>
        <w:t>S</w:t>
      </w:r>
      <w:r w:rsidR="00E24F80">
        <w:rPr>
          <w:sz w:val="22"/>
          <w:szCs w:val="22"/>
        </w:rPr>
        <w:t>weet and Soy</w:t>
      </w:r>
      <w:r w:rsidR="00C043AD">
        <w:rPr>
          <w:sz w:val="22"/>
          <w:szCs w:val="22"/>
        </w:rPr>
        <w:t xml:space="preserve"> Pork</w:t>
      </w:r>
      <w:r w:rsidR="0056466F">
        <w:rPr>
          <w:sz w:val="22"/>
          <w:szCs w:val="22"/>
        </w:rPr>
        <w:t xml:space="preserve">; </w:t>
      </w:r>
      <w:r w:rsidR="00E425EF">
        <w:rPr>
          <w:sz w:val="22"/>
          <w:szCs w:val="22"/>
        </w:rPr>
        <w:t xml:space="preserve">Vietnamese </w:t>
      </w:r>
      <w:r w:rsidR="00825F22">
        <w:rPr>
          <w:sz w:val="22"/>
          <w:szCs w:val="22"/>
        </w:rPr>
        <w:t>p</w:t>
      </w:r>
      <w:r w:rsidR="00E425EF">
        <w:rPr>
          <w:sz w:val="22"/>
          <w:szCs w:val="22"/>
        </w:rPr>
        <w:t xml:space="preserve">rawn </w:t>
      </w:r>
      <w:r w:rsidR="00825F22">
        <w:rPr>
          <w:sz w:val="22"/>
          <w:szCs w:val="22"/>
        </w:rPr>
        <w:t>r</w:t>
      </w:r>
      <w:r w:rsidR="00E425EF">
        <w:rPr>
          <w:sz w:val="22"/>
          <w:szCs w:val="22"/>
        </w:rPr>
        <w:t>olls</w:t>
      </w:r>
      <w:r w:rsidR="00792A8A">
        <w:rPr>
          <w:sz w:val="22"/>
          <w:szCs w:val="22"/>
        </w:rPr>
        <w:t>.</w:t>
      </w:r>
    </w:p>
    <w:p w14:paraId="1987A9C8" w14:textId="77777777" w:rsidR="00766A74" w:rsidRDefault="00766A74" w:rsidP="00C46EA3">
      <w:pPr>
        <w:spacing w:after="0" w:line="240" w:lineRule="auto"/>
        <w:rPr>
          <w:sz w:val="22"/>
          <w:szCs w:val="22"/>
        </w:rPr>
      </w:pPr>
    </w:p>
    <w:p w14:paraId="78D119F0" w14:textId="28BA1190" w:rsidR="000019A1" w:rsidRPr="000019A1" w:rsidRDefault="000019A1" w:rsidP="000019A1">
      <w:pPr>
        <w:pStyle w:val="Heading1"/>
      </w:pPr>
      <w:r w:rsidRPr="000019A1">
        <w:t>The Classic Australian Cookbook  (2021)</w:t>
      </w:r>
    </w:p>
    <w:p w14:paraId="78E9C727" w14:textId="038EE50B" w:rsidR="000019A1" w:rsidRDefault="00E7635B" w:rsidP="00065B0B">
      <w:pPr>
        <w:spacing w:after="0" w:line="240" w:lineRule="auto"/>
        <w:ind w:left="283"/>
        <w:rPr>
          <w:sz w:val="22"/>
          <w:szCs w:val="22"/>
        </w:rPr>
      </w:pPr>
      <w:r>
        <w:rPr>
          <w:sz w:val="22"/>
          <w:szCs w:val="22"/>
        </w:rPr>
        <w:t xml:space="preserve"> </w:t>
      </w:r>
      <w:r w:rsidR="00D913F3">
        <w:rPr>
          <w:sz w:val="22"/>
          <w:szCs w:val="22"/>
        </w:rPr>
        <w:t>T</w:t>
      </w:r>
      <w:r w:rsidR="00991F93">
        <w:rPr>
          <w:sz w:val="22"/>
          <w:szCs w:val="22"/>
        </w:rPr>
        <w:t>his book celebrates classic Australian c</w:t>
      </w:r>
      <w:r w:rsidR="007B1BAF">
        <w:rPr>
          <w:sz w:val="22"/>
          <w:szCs w:val="22"/>
        </w:rPr>
        <w:t xml:space="preserve">ooking </w:t>
      </w:r>
      <w:r w:rsidR="009B25B6">
        <w:rPr>
          <w:sz w:val="22"/>
          <w:szCs w:val="22"/>
        </w:rPr>
        <w:t>– the dishes we invented, the food we grow here and the recipes we’ve adopted as our own.</w:t>
      </w:r>
      <w:r w:rsidR="004608D0">
        <w:rPr>
          <w:rStyle w:val="FootnoteReference"/>
          <w:sz w:val="22"/>
          <w:szCs w:val="22"/>
        </w:rPr>
        <w:footnoteReference w:id="14"/>
      </w:r>
    </w:p>
    <w:p w14:paraId="53DD0B93" w14:textId="77777777" w:rsidR="00737A70" w:rsidRDefault="00737A70" w:rsidP="00C46EA3">
      <w:pPr>
        <w:spacing w:after="0" w:line="240" w:lineRule="auto"/>
        <w:rPr>
          <w:sz w:val="22"/>
          <w:szCs w:val="22"/>
        </w:rPr>
      </w:pPr>
    </w:p>
    <w:p w14:paraId="6324F893" w14:textId="5AFFE49B" w:rsidR="00737A70" w:rsidRDefault="003F2975" w:rsidP="00C46EA3">
      <w:pPr>
        <w:spacing w:after="0" w:line="240" w:lineRule="auto"/>
        <w:rPr>
          <w:sz w:val="22"/>
          <w:szCs w:val="22"/>
        </w:rPr>
      </w:pPr>
      <w:r>
        <w:rPr>
          <w:sz w:val="22"/>
          <w:szCs w:val="22"/>
        </w:rPr>
        <w:t>South Asian cuisines are represented here by</w:t>
      </w:r>
      <w:r w:rsidR="00BD7EFA">
        <w:rPr>
          <w:sz w:val="22"/>
          <w:szCs w:val="22"/>
        </w:rPr>
        <w:t xml:space="preserve"> </w:t>
      </w:r>
      <w:r w:rsidR="00783342">
        <w:rPr>
          <w:sz w:val="22"/>
          <w:szCs w:val="22"/>
        </w:rPr>
        <w:t>Butter Chicken</w:t>
      </w:r>
      <w:r w:rsidR="00FB3E04">
        <w:rPr>
          <w:sz w:val="22"/>
          <w:szCs w:val="22"/>
        </w:rPr>
        <w:t>.</w:t>
      </w:r>
      <w:r w:rsidR="009128DD">
        <w:rPr>
          <w:sz w:val="22"/>
          <w:szCs w:val="22"/>
        </w:rPr>
        <w:t xml:space="preserve"> </w:t>
      </w:r>
      <w:r w:rsidR="00E57D9B">
        <w:rPr>
          <w:sz w:val="22"/>
          <w:szCs w:val="22"/>
        </w:rPr>
        <w:t>South East Asian cuisines are represented here by:</w:t>
      </w:r>
      <w:r w:rsidR="000C3A3B">
        <w:rPr>
          <w:sz w:val="22"/>
          <w:szCs w:val="22"/>
        </w:rPr>
        <w:t xml:space="preserve"> </w:t>
      </w:r>
      <w:r w:rsidR="006B0255">
        <w:rPr>
          <w:sz w:val="22"/>
          <w:szCs w:val="22"/>
        </w:rPr>
        <w:t xml:space="preserve">Quiche </w:t>
      </w:r>
      <w:r w:rsidR="000F1260">
        <w:rPr>
          <w:sz w:val="22"/>
          <w:szCs w:val="22"/>
        </w:rPr>
        <w:t xml:space="preserve">Lorraine; </w:t>
      </w:r>
      <w:r w:rsidR="007219EC">
        <w:rPr>
          <w:sz w:val="22"/>
          <w:szCs w:val="22"/>
        </w:rPr>
        <w:t>Nasi Goreng</w:t>
      </w:r>
      <w:r w:rsidR="00C850D0">
        <w:rPr>
          <w:sz w:val="22"/>
          <w:szCs w:val="22"/>
        </w:rPr>
        <w:t>; Pad Thai</w:t>
      </w:r>
      <w:r w:rsidR="009B0543">
        <w:rPr>
          <w:sz w:val="22"/>
          <w:szCs w:val="22"/>
        </w:rPr>
        <w:t xml:space="preserve">; </w:t>
      </w:r>
      <w:r w:rsidR="002131A9">
        <w:rPr>
          <w:sz w:val="22"/>
          <w:szCs w:val="22"/>
        </w:rPr>
        <w:t xml:space="preserve">Salt and pepper squid; </w:t>
      </w:r>
      <w:r w:rsidR="00EF759A">
        <w:rPr>
          <w:sz w:val="22"/>
          <w:szCs w:val="22"/>
        </w:rPr>
        <w:t xml:space="preserve">San choy bow; </w:t>
      </w:r>
      <w:r w:rsidR="009B0543">
        <w:rPr>
          <w:sz w:val="22"/>
          <w:szCs w:val="22"/>
        </w:rPr>
        <w:t xml:space="preserve">Thai </w:t>
      </w:r>
      <w:r w:rsidR="000A6CA4">
        <w:rPr>
          <w:sz w:val="22"/>
          <w:szCs w:val="22"/>
        </w:rPr>
        <w:t>green</w:t>
      </w:r>
      <w:r w:rsidR="009B0543">
        <w:rPr>
          <w:sz w:val="22"/>
          <w:szCs w:val="22"/>
        </w:rPr>
        <w:t xml:space="preserve"> curry;</w:t>
      </w:r>
      <w:r w:rsidR="000A6CA4">
        <w:rPr>
          <w:sz w:val="22"/>
          <w:szCs w:val="22"/>
        </w:rPr>
        <w:t xml:space="preserve"> </w:t>
      </w:r>
      <w:r w:rsidR="00144EE8">
        <w:rPr>
          <w:sz w:val="22"/>
          <w:szCs w:val="22"/>
        </w:rPr>
        <w:t>Vietnamese prawn rolls</w:t>
      </w:r>
      <w:r w:rsidR="00001450">
        <w:rPr>
          <w:sz w:val="22"/>
          <w:szCs w:val="22"/>
        </w:rPr>
        <w:t>.</w:t>
      </w:r>
    </w:p>
    <w:p w14:paraId="41E2AF4A" w14:textId="77777777" w:rsidR="009B25B6" w:rsidRDefault="009B25B6" w:rsidP="00C46EA3">
      <w:pPr>
        <w:spacing w:after="0" w:line="240" w:lineRule="auto"/>
        <w:rPr>
          <w:sz w:val="22"/>
          <w:szCs w:val="22"/>
        </w:rPr>
      </w:pPr>
    </w:p>
    <w:p w14:paraId="2DAC1837" w14:textId="57345BC4" w:rsidR="000019A1" w:rsidRPr="000019A1" w:rsidRDefault="000019A1" w:rsidP="000019A1">
      <w:pPr>
        <w:pStyle w:val="Heading1"/>
      </w:pPr>
      <w:r w:rsidRPr="000019A1">
        <w:t>Australian Bush Cooking (2022 first edition 2009)</w:t>
      </w:r>
    </w:p>
    <w:p w14:paraId="16216B01" w14:textId="77777777" w:rsidR="00904D28" w:rsidRDefault="00904D28" w:rsidP="00904D28">
      <w:pPr>
        <w:spacing w:after="0" w:line="240" w:lineRule="auto"/>
        <w:ind w:left="283"/>
        <w:rPr>
          <w:sz w:val="22"/>
          <w:szCs w:val="22"/>
        </w:rPr>
      </w:pPr>
      <w:r w:rsidRPr="00FC0747">
        <w:rPr>
          <w:sz w:val="22"/>
          <w:szCs w:val="22"/>
        </w:rPr>
        <w:t>As tastes have change</w:t>
      </w:r>
      <w:r>
        <w:rPr>
          <w:sz w:val="22"/>
          <w:szCs w:val="22"/>
        </w:rPr>
        <w:t>d</w:t>
      </w:r>
      <w:r w:rsidRPr="00FC0747">
        <w:rPr>
          <w:sz w:val="22"/>
          <w:szCs w:val="22"/>
        </w:rPr>
        <w:t xml:space="preserve"> over time</w:t>
      </w:r>
      <w:r>
        <w:rPr>
          <w:sz w:val="22"/>
          <w:szCs w:val="22"/>
        </w:rPr>
        <w:t>, cooking in the bush is no longer just damper made from water and flour accompanied by a rabbit or kangaroo stew. With Australia’s wonderful multiculturalism and diverse eating tastes you can cook just about any of the meals you enjoy cooking at home and even some of those you go out for.</w:t>
      </w:r>
      <w:r>
        <w:rPr>
          <w:rStyle w:val="FootnoteReference"/>
          <w:sz w:val="22"/>
          <w:szCs w:val="22"/>
        </w:rPr>
        <w:footnoteReference w:id="15"/>
      </w:r>
    </w:p>
    <w:p w14:paraId="73CB22D2" w14:textId="77777777" w:rsidR="001747C8" w:rsidRDefault="001747C8" w:rsidP="001747C8">
      <w:pPr>
        <w:spacing w:after="0" w:line="240" w:lineRule="auto"/>
        <w:rPr>
          <w:sz w:val="22"/>
          <w:szCs w:val="22"/>
        </w:rPr>
      </w:pPr>
    </w:p>
    <w:p w14:paraId="36211183" w14:textId="325D3BFE" w:rsidR="001747C8" w:rsidRDefault="0009207C" w:rsidP="001747C8">
      <w:pPr>
        <w:spacing w:after="0" w:line="240" w:lineRule="auto"/>
        <w:rPr>
          <w:sz w:val="22"/>
          <w:szCs w:val="22"/>
        </w:rPr>
      </w:pPr>
      <w:r>
        <w:rPr>
          <w:sz w:val="22"/>
          <w:szCs w:val="22"/>
        </w:rPr>
        <w:t xml:space="preserve">South Asian dishes here are: </w:t>
      </w:r>
      <w:r w:rsidR="008A058D">
        <w:rPr>
          <w:sz w:val="22"/>
          <w:szCs w:val="22"/>
        </w:rPr>
        <w:t>Choice Chicken</w:t>
      </w:r>
      <w:r w:rsidR="00070F52" w:rsidRPr="00070F52">
        <w:rPr>
          <w:sz w:val="22"/>
          <w:szCs w:val="22"/>
        </w:rPr>
        <w:t xml:space="preserve"> </w:t>
      </w:r>
      <w:r w:rsidR="00070F52">
        <w:rPr>
          <w:sz w:val="22"/>
          <w:szCs w:val="22"/>
        </w:rPr>
        <w:t>Curry</w:t>
      </w:r>
      <w:r w:rsidR="001B4CEA">
        <w:rPr>
          <w:sz w:val="22"/>
          <w:szCs w:val="22"/>
        </w:rPr>
        <w:t xml:space="preserve">: </w:t>
      </w:r>
      <w:r w:rsidR="00070F52">
        <w:rPr>
          <w:sz w:val="22"/>
          <w:szCs w:val="22"/>
        </w:rPr>
        <w:t>Cu</w:t>
      </w:r>
      <w:r w:rsidR="001B4CEA">
        <w:rPr>
          <w:sz w:val="22"/>
          <w:szCs w:val="22"/>
        </w:rPr>
        <w:t xml:space="preserve">rry </w:t>
      </w:r>
      <w:r w:rsidR="00070F52">
        <w:rPr>
          <w:sz w:val="22"/>
          <w:szCs w:val="22"/>
        </w:rPr>
        <w:t>pasta sala</w:t>
      </w:r>
      <w:r w:rsidR="00DD67AC">
        <w:rPr>
          <w:sz w:val="22"/>
          <w:szCs w:val="22"/>
        </w:rPr>
        <w:t>d</w:t>
      </w:r>
      <w:r w:rsidR="00070F52">
        <w:rPr>
          <w:sz w:val="22"/>
          <w:szCs w:val="22"/>
        </w:rPr>
        <w:t xml:space="preserve">; </w:t>
      </w:r>
      <w:r w:rsidR="00BB3F62">
        <w:rPr>
          <w:sz w:val="22"/>
          <w:szCs w:val="22"/>
        </w:rPr>
        <w:t xml:space="preserve">Dinkum </w:t>
      </w:r>
      <w:r w:rsidR="00F46381">
        <w:rPr>
          <w:sz w:val="22"/>
          <w:szCs w:val="22"/>
        </w:rPr>
        <w:t xml:space="preserve">curried snags; </w:t>
      </w:r>
      <w:r w:rsidR="00354AFE">
        <w:rPr>
          <w:sz w:val="22"/>
          <w:szCs w:val="22"/>
        </w:rPr>
        <w:t xml:space="preserve">Flame’n </w:t>
      </w:r>
      <w:r w:rsidR="005913F8">
        <w:rPr>
          <w:sz w:val="22"/>
          <w:szCs w:val="22"/>
        </w:rPr>
        <w:t>good curry</w:t>
      </w:r>
      <w:r w:rsidR="00F76588">
        <w:rPr>
          <w:sz w:val="22"/>
          <w:szCs w:val="22"/>
        </w:rPr>
        <w:t xml:space="preserve">. </w:t>
      </w:r>
      <w:r w:rsidR="005675AD">
        <w:rPr>
          <w:sz w:val="22"/>
          <w:szCs w:val="22"/>
        </w:rPr>
        <w:t>South East Asian dishes here are</w:t>
      </w:r>
      <w:r w:rsidR="002F2281">
        <w:rPr>
          <w:sz w:val="22"/>
          <w:szCs w:val="22"/>
        </w:rPr>
        <w:t xml:space="preserve">; </w:t>
      </w:r>
      <w:r w:rsidR="000404E5">
        <w:rPr>
          <w:sz w:val="22"/>
          <w:szCs w:val="22"/>
        </w:rPr>
        <w:t xml:space="preserve">Chicken sate sticks; </w:t>
      </w:r>
      <w:r w:rsidR="0016767D">
        <w:rPr>
          <w:sz w:val="22"/>
          <w:szCs w:val="22"/>
        </w:rPr>
        <w:t xml:space="preserve">Gado gado </w:t>
      </w:r>
      <w:r w:rsidR="00873959">
        <w:rPr>
          <w:sz w:val="22"/>
          <w:szCs w:val="22"/>
        </w:rPr>
        <w:t>s</w:t>
      </w:r>
      <w:r w:rsidR="0016767D">
        <w:rPr>
          <w:sz w:val="22"/>
          <w:szCs w:val="22"/>
        </w:rPr>
        <w:t>alad</w:t>
      </w:r>
      <w:r w:rsidR="00873959">
        <w:rPr>
          <w:sz w:val="22"/>
          <w:szCs w:val="22"/>
        </w:rPr>
        <w:t xml:space="preserve">; </w:t>
      </w:r>
      <w:r w:rsidR="002753B4">
        <w:rPr>
          <w:sz w:val="22"/>
          <w:szCs w:val="22"/>
        </w:rPr>
        <w:t xml:space="preserve">Sate </w:t>
      </w:r>
      <w:r w:rsidR="002B36EA">
        <w:rPr>
          <w:sz w:val="22"/>
          <w:szCs w:val="22"/>
        </w:rPr>
        <w:t>c</w:t>
      </w:r>
      <w:r w:rsidR="002753B4">
        <w:rPr>
          <w:sz w:val="22"/>
          <w:szCs w:val="22"/>
        </w:rPr>
        <w:t>hic</w:t>
      </w:r>
      <w:r w:rsidR="002B36EA">
        <w:rPr>
          <w:sz w:val="22"/>
          <w:szCs w:val="22"/>
        </w:rPr>
        <w:t xml:space="preserve">ken and banana pizza; </w:t>
      </w:r>
      <w:r w:rsidR="007F5498">
        <w:rPr>
          <w:sz w:val="22"/>
          <w:szCs w:val="22"/>
        </w:rPr>
        <w:t xml:space="preserve">Thai chicken </w:t>
      </w:r>
      <w:r w:rsidR="002D6085">
        <w:rPr>
          <w:sz w:val="22"/>
          <w:szCs w:val="22"/>
        </w:rPr>
        <w:t>curry</w:t>
      </w:r>
      <w:r w:rsidR="00F76588">
        <w:rPr>
          <w:sz w:val="22"/>
          <w:szCs w:val="22"/>
        </w:rPr>
        <w:t>.</w:t>
      </w:r>
    </w:p>
    <w:p w14:paraId="40D514AE" w14:textId="77777777" w:rsidR="000019A1" w:rsidRDefault="000019A1" w:rsidP="00C46EA3">
      <w:pPr>
        <w:spacing w:after="0" w:line="240" w:lineRule="auto"/>
        <w:rPr>
          <w:sz w:val="22"/>
          <w:szCs w:val="22"/>
        </w:rPr>
      </w:pPr>
    </w:p>
    <w:p w14:paraId="57DB9407" w14:textId="77777777" w:rsidR="007B606E" w:rsidRDefault="007B606E" w:rsidP="007B606E">
      <w:pPr>
        <w:pStyle w:val="Heading1"/>
      </w:pPr>
      <w:r w:rsidRPr="007B606E">
        <w:t>First Nations Food Companion (2022)</w:t>
      </w:r>
    </w:p>
    <w:p w14:paraId="64D499E4" w14:textId="0E29990E" w:rsidR="00721441" w:rsidRDefault="00C87299" w:rsidP="005B557E">
      <w:pPr>
        <w:spacing w:after="0" w:line="240" w:lineRule="auto"/>
        <w:ind w:left="283"/>
        <w:rPr>
          <w:sz w:val="22"/>
          <w:szCs w:val="22"/>
        </w:rPr>
      </w:pPr>
      <w:r>
        <w:rPr>
          <w:sz w:val="22"/>
          <w:szCs w:val="22"/>
        </w:rPr>
        <w:t xml:space="preserve">As </w:t>
      </w:r>
      <w:r w:rsidR="004660A2">
        <w:rPr>
          <w:sz w:val="22"/>
          <w:szCs w:val="22"/>
        </w:rPr>
        <w:t xml:space="preserve">we lose </w:t>
      </w:r>
      <w:r w:rsidR="008E72A9">
        <w:rPr>
          <w:sz w:val="22"/>
          <w:szCs w:val="22"/>
        </w:rPr>
        <w:t>languages, we also lose</w:t>
      </w:r>
      <w:r w:rsidR="00EC616C">
        <w:rPr>
          <w:sz w:val="22"/>
          <w:szCs w:val="22"/>
        </w:rPr>
        <w:t xml:space="preserve"> histories and family heritage, </w:t>
      </w:r>
      <w:r w:rsidR="005D74F4">
        <w:rPr>
          <w:sz w:val="22"/>
          <w:szCs w:val="22"/>
        </w:rPr>
        <w:t>important knowledge, important knowledge</w:t>
      </w:r>
      <w:r w:rsidR="00FC3FB2">
        <w:rPr>
          <w:sz w:val="22"/>
          <w:szCs w:val="22"/>
        </w:rPr>
        <w:t xml:space="preserve"> systems left to sleep in the land. I see </w:t>
      </w:r>
      <w:r w:rsidR="00C30B88">
        <w:rPr>
          <w:sz w:val="22"/>
          <w:szCs w:val="22"/>
        </w:rPr>
        <w:t>our</w:t>
      </w:r>
      <w:r w:rsidR="00FC3FB2">
        <w:rPr>
          <w:sz w:val="22"/>
          <w:szCs w:val="22"/>
        </w:rPr>
        <w:t xml:space="preserve"> foods as an equally important </w:t>
      </w:r>
      <w:r w:rsidR="00C30B88">
        <w:rPr>
          <w:sz w:val="22"/>
          <w:szCs w:val="22"/>
        </w:rPr>
        <w:t>elements of these systems.</w:t>
      </w:r>
      <w:r w:rsidR="005B557E" w:rsidRPr="005B557E">
        <w:rPr>
          <w:rStyle w:val="FootnoteReference"/>
          <w:sz w:val="22"/>
          <w:szCs w:val="22"/>
        </w:rPr>
        <w:t xml:space="preserve"> </w:t>
      </w:r>
      <w:r w:rsidR="005B557E" w:rsidRPr="00B24FC3">
        <w:rPr>
          <w:rStyle w:val="FootnoteReference"/>
          <w:sz w:val="22"/>
          <w:szCs w:val="22"/>
        </w:rPr>
        <w:footnoteReference w:id="16"/>
      </w:r>
    </w:p>
    <w:p w14:paraId="3EF8ACAB" w14:textId="77777777" w:rsidR="00721441" w:rsidRDefault="00721441" w:rsidP="00C30B88">
      <w:pPr>
        <w:spacing w:after="0" w:line="240" w:lineRule="auto"/>
        <w:rPr>
          <w:sz w:val="22"/>
          <w:szCs w:val="22"/>
        </w:rPr>
      </w:pPr>
    </w:p>
    <w:p w14:paraId="3161BA58" w14:textId="1B223CDE" w:rsidR="002C12ED" w:rsidRPr="00B24FC3" w:rsidRDefault="00C43B72" w:rsidP="006259C6">
      <w:pPr>
        <w:rPr>
          <w:sz w:val="22"/>
          <w:szCs w:val="22"/>
        </w:rPr>
      </w:pPr>
      <w:r w:rsidRPr="00B24FC3">
        <w:rPr>
          <w:sz w:val="22"/>
          <w:szCs w:val="22"/>
        </w:rPr>
        <w:t xml:space="preserve">South Asian </w:t>
      </w:r>
      <w:r w:rsidR="00543CCA" w:rsidRPr="00B24FC3">
        <w:rPr>
          <w:sz w:val="22"/>
          <w:szCs w:val="22"/>
        </w:rPr>
        <w:t>dishes</w:t>
      </w:r>
      <w:r w:rsidR="005B557E">
        <w:rPr>
          <w:sz w:val="22"/>
          <w:szCs w:val="22"/>
        </w:rPr>
        <w:t xml:space="preserve"> were</w:t>
      </w:r>
      <w:r w:rsidR="00543CCA" w:rsidRPr="00B24FC3">
        <w:rPr>
          <w:sz w:val="22"/>
          <w:szCs w:val="22"/>
        </w:rPr>
        <w:t xml:space="preserve"> </w:t>
      </w:r>
      <w:r w:rsidR="002D196E" w:rsidRPr="00B24FC3">
        <w:rPr>
          <w:sz w:val="22"/>
          <w:szCs w:val="22"/>
        </w:rPr>
        <w:t xml:space="preserve">Green ant and </w:t>
      </w:r>
      <w:r w:rsidR="00916041" w:rsidRPr="00B24FC3">
        <w:rPr>
          <w:sz w:val="22"/>
          <w:szCs w:val="22"/>
        </w:rPr>
        <w:t>crocodile curry</w:t>
      </w:r>
      <w:r w:rsidR="002C12ED" w:rsidRPr="00B24FC3">
        <w:rPr>
          <w:sz w:val="22"/>
          <w:szCs w:val="22"/>
        </w:rPr>
        <w:t xml:space="preserve"> and </w:t>
      </w:r>
      <w:r w:rsidR="00F40120" w:rsidRPr="00B24FC3">
        <w:rPr>
          <w:sz w:val="22"/>
          <w:szCs w:val="22"/>
        </w:rPr>
        <w:t>Macadami</w:t>
      </w:r>
      <w:r w:rsidR="00AE491C" w:rsidRPr="00B24FC3">
        <w:rPr>
          <w:sz w:val="22"/>
          <w:szCs w:val="22"/>
        </w:rPr>
        <w:t>a curry</w:t>
      </w:r>
      <w:r w:rsidR="002C12ED" w:rsidRPr="00B24FC3">
        <w:rPr>
          <w:sz w:val="22"/>
          <w:szCs w:val="22"/>
        </w:rPr>
        <w:t>.</w:t>
      </w:r>
    </w:p>
    <w:p w14:paraId="0DD883EF" w14:textId="51ECB3CF" w:rsidR="000019A1" w:rsidRDefault="000019A1" w:rsidP="00E347B3">
      <w:pPr>
        <w:pStyle w:val="Heading1"/>
      </w:pPr>
      <w:r w:rsidRPr="000019A1">
        <w:t>The Women’s Weekly Classics (2024)</w:t>
      </w:r>
    </w:p>
    <w:p w14:paraId="760497F9" w14:textId="1792DB05" w:rsidR="000019A1" w:rsidRDefault="00B507F3" w:rsidP="00E347B3">
      <w:pPr>
        <w:spacing w:after="0" w:line="240" w:lineRule="auto"/>
        <w:ind w:left="283"/>
        <w:rPr>
          <w:sz w:val="22"/>
          <w:szCs w:val="22"/>
        </w:rPr>
      </w:pPr>
      <w:r w:rsidRPr="00B24FC3">
        <w:rPr>
          <w:sz w:val="22"/>
          <w:szCs w:val="22"/>
        </w:rPr>
        <w:t>Inside</w:t>
      </w:r>
      <w:r w:rsidR="009C6A91" w:rsidRPr="00B24FC3">
        <w:rPr>
          <w:sz w:val="22"/>
          <w:szCs w:val="22"/>
        </w:rPr>
        <w:t xml:space="preserve"> these pages you’ll beloved </w:t>
      </w:r>
      <w:r w:rsidR="00C263F1" w:rsidRPr="00B24FC3">
        <w:rPr>
          <w:sz w:val="22"/>
          <w:szCs w:val="22"/>
        </w:rPr>
        <w:t xml:space="preserve">alongside new classics </w:t>
      </w:r>
      <w:r w:rsidR="00735F0F" w:rsidRPr="00B24FC3">
        <w:rPr>
          <w:sz w:val="22"/>
          <w:szCs w:val="22"/>
        </w:rPr>
        <w:t xml:space="preserve">that incorporate flavours across the </w:t>
      </w:r>
      <w:r w:rsidR="00DE5958" w:rsidRPr="00B24FC3">
        <w:rPr>
          <w:sz w:val="22"/>
          <w:szCs w:val="22"/>
        </w:rPr>
        <w:t>globe, with plenty of side dishes as well. We</w:t>
      </w:r>
      <w:r w:rsidR="00F34AEF" w:rsidRPr="00B24FC3">
        <w:rPr>
          <w:sz w:val="22"/>
          <w:szCs w:val="22"/>
        </w:rPr>
        <w:t xml:space="preserve"> </w:t>
      </w:r>
      <w:r w:rsidR="00DE5958" w:rsidRPr="00B24FC3">
        <w:rPr>
          <w:sz w:val="22"/>
          <w:szCs w:val="22"/>
        </w:rPr>
        <w:t xml:space="preserve">hope </w:t>
      </w:r>
      <w:r w:rsidR="00F34AEF" w:rsidRPr="00B24FC3">
        <w:rPr>
          <w:sz w:val="22"/>
          <w:szCs w:val="22"/>
        </w:rPr>
        <w:t xml:space="preserve">you this collection of recipes that we believe </w:t>
      </w:r>
      <w:r w:rsidR="00B72A72" w:rsidRPr="00B24FC3">
        <w:rPr>
          <w:sz w:val="22"/>
          <w:szCs w:val="22"/>
        </w:rPr>
        <w:t>will remain classics for decades to come.</w:t>
      </w:r>
      <w:r w:rsidR="00B72A72" w:rsidRPr="00B24FC3">
        <w:rPr>
          <w:rStyle w:val="FootnoteReference"/>
          <w:sz w:val="22"/>
          <w:szCs w:val="22"/>
        </w:rPr>
        <w:footnoteReference w:id="17"/>
      </w:r>
    </w:p>
    <w:p w14:paraId="2D115255" w14:textId="77777777" w:rsidR="008E22AD" w:rsidRPr="00B24FC3" w:rsidRDefault="008E22AD" w:rsidP="00E347B3">
      <w:pPr>
        <w:spacing w:after="0" w:line="240" w:lineRule="auto"/>
        <w:ind w:left="283"/>
        <w:rPr>
          <w:sz w:val="22"/>
          <w:szCs w:val="22"/>
        </w:rPr>
      </w:pPr>
    </w:p>
    <w:p w14:paraId="47CBF92E" w14:textId="2ADC79FD" w:rsidR="005143C3" w:rsidRPr="003024E8" w:rsidRDefault="005143C3" w:rsidP="00CA3DEF">
      <w:pPr>
        <w:spacing w:after="0" w:line="240" w:lineRule="auto"/>
        <w:rPr>
          <w:sz w:val="22"/>
          <w:szCs w:val="22"/>
        </w:rPr>
      </w:pPr>
      <w:bookmarkStart w:id="8" w:name="_Hlk215751619"/>
      <w:r w:rsidRPr="003024E8">
        <w:rPr>
          <w:sz w:val="22"/>
          <w:szCs w:val="22"/>
        </w:rPr>
        <w:t>South Asian recipes here were</w:t>
      </w:r>
      <w:bookmarkEnd w:id="8"/>
      <w:r w:rsidRPr="003024E8">
        <w:rPr>
          <w:sz w:val="22"/>
          <w:szCs w:val="22"/>
        </w:rPr>
        <w:t>:</w:t>
      </w:r>
      <w:r w:rsidR="008E22AD" w:rsidRPr="003024E8">
        <w:rPr>
          <w:sz w:val="22"/>
          <w:szCs w:val="22"/>
        </w:rPr>
        <w:t xml:space="preserve"> </w:t>
      </w:r>
      <w:r w:rsidR="00E67CD9" w:rsidRPr="003024E8">
        <w:rPr>
          <w:sz w:val="22"/>
          <w:szCs w:val="22"/>
        </w:rPr>
        <w:t>Lam</w:t>
      </w:r>
      <w:r w:rsidR="005671DD" w:rsidRPr="003024E8">
        <w:rPr>
          <w:sz w:val="22"/>
          <w:szCs w:val="22"/>
        </w:rPr>
        <w:t xml:space="preserve">b </w:t>
      </w:r>
      <w:r w:rsidR="001A67AB" w:rsidRPr="003024E8">
        <w:rPr>
          <w:sz w:val="22"/>
          <w:szCs w:val="22"/>
        </w:rPr>
        <w:t>koftas</w:t>
      </w:r>
      <w:r w:rsidR="005671DD" w:rsidRPr="003024E8">
        <w:rPr>
          <w:sz w:val="22"/>
          <w:szCs w:val="22"/>
        </w:rPr>
        <w:t xml:space="preserve"> with beetroot pickle and</w:t>
      </w:r>
      <w:r w:rsidR="001A67AB" w:rsidRPr="003024E8">
        <w:rPr>
          <w:sz w:val="22"/>
          <w:szCs w:val="22"/>
        </w:rPr>
        <w:t xml:space="preserve"> </w:t>
      </w:r>
      <w:r w:rsidR="005671DD" w:rsidRPr="003024E8">
        <w:rPr>
          <w:sz w:val="22"/>
          <w:szCs w:val="22"/>
        </w:rPr>
        <w:t>toum</w:t>
      </w:r>
      <w:r w:rsidR="001A67AB" w:rsidRPr="003024E8">
        <w:rPr>
          <w:sz w:val="22"/>
          <w:szCs w:val="22"/>
        </w:rPr>
        <w:t xml:space="preserve">; </w:t>
      </w:r>
      <w:r w:rsidR="00573BD7" w:rsidRPr="003024E8">
        <w:rPr>
          <w:sz w:val="22"/>
          <w:szCs w:val="22"/>
        </w:rPr>
        <w:t xml:space="preserve">Sri Lankan </w:t>
      </w:r>
      <w:r w:rsidR="002D3C8C" w:rsidRPr="003024E8">
        <w:rPr>
          <w:sz w:val="22"/>
          <w:szCs w:val="22"/>
        </w:rPr>
        <w:t>beef c</w:t>
      </w:r>
      <w:r w:rsidR="00573BD7" w:rsidRPr="003024E8">
        <w:rPr>
          <w:sz w:val="22"/>
          <w:szCs w:val="22"/>
        </w:rPr>
        <w:t xml:space="preserve">urry; </w:t>
      </w:r>
      <w:r w:rsidR="00493167" w:rsidRPr="003024E8">
        <w:rPr>
          <w:sz w:val="22"/>
          <w:szCs w:val="22"/>
        </w:rPr>
        <w:t xml:space="preserve">Indian style meatballs; </w:t>
      </w:r>
      <w:r w:rsidR="00001934" w:rsidRPr="003024E8">
        <w:rPr>
          <w:sz w:val="22"/>
          <w:szCs w:val="22"/>
        </w:rPr>
        <w:t>Chickpea curry</w:t>
      </w:r>
      <w:r w:rsidR="00CA3DEF" w:rsidRPr="003024E8">
        <w:rPr>
          <w:sz w:val="22"/>
          <w:szCs w:val="22"/>
        </w:rPr>
        <w:t xml:space="preserve">. </w:t>
      </w:r>
      <w:r w:rsidR="002B0B6E" w:rsidRPr="003024E8">
        <w:rPr>
          <w:sz w:val="22"/>
          <w:szCs w:val="22"/>
        </w:rPr>
        <w:t xml:space="preserve">South </w:t>
      </w:r>
      <w:r w:rsidR="002B0B6E" w:rsidRPr="003024E8">
        <w:rPr>
          <w:sz w:val="22"/>
          <w:szCs w:val="22"/>
        </w:rPr>
        <w:t xml:space="preserve">East </w:t>
      </w:r>
      <w:r w:rsidR="002B0B6E" w:rsidRPr="003024E8">
        <w:rPr>
          <w:sz w:val="22"/>
          <w:szCs w:val="22"/>
        </w:rPr>
        <w:t>Asian recipes here were</w:t>
      </w:r>
      <w:r w:rsidR="00B7457C" w:rsidRPr="003024E8">
        <w:rPr>
          <w:sz w:val="22"/>
          <w:szCs w:val="22"/>
        </w:rPr>
        <w:t xml:space="preserve">: </w:t>
      </w:r>
      <w:r w:rsidR="00682051" w:rsidRPr="003024E8">
        <w:rPr>
          <w:sz w:val="22"/>
          <w:szCs w:val="22"/>
        </w:rPr>
        <w:t>Ch</w:t>
      </w:r>
      <w:r w:rsidR="00407494" w:rsidRPr="003024E8">
        <w:rPr>
          <w:sz w:val="22"/>
          <w:szCs w:val="22"/>
        </w:rPr>
        <w:t xml:space="preserve">ar kway teow; </w:t>
      </w:r>
      <w:r w:rsidR="00A17755" w:rsidRPr="003024E8">
        <w:rPr>
          <w:sz w:val="22"/>
          <w:szCs w:val="22"/>
        </w:rPr>
        <w:t xml:space="preserve">Green curry pastes; </w:t>
      </w:r>
      <w:r w:rsidR="00840D25" w:rsidRPr="003024E8">
        <w:rPr>
          <w:sz w:val="22"/>
          <w:szCs w:val="22"/>
        </w:rPr>
        <w:t>Ma</w:t>
      </w:r>
      <w:r w:rsidR="00751FB0" w:rsidRPr="003024E8">
        <w:rPr>
          <w:sz w:val="22"/>
          <w:szCs w:val="22"/>
        </w:rPr>
        <w:t xml:space="preserve">ssaman curry paste; Red curry paste; </w:t>
      </w:r>
      <w:r w:rsidR="00A16D36" w:rsidRPr="003024E8">
        <w:rPr>
          <w:sz w:val="22"/>
          <w:szCs w:val="22"/>
        </w:rPr>
        <w:t xml:space="preserve">Red curry pumpkin soup; </w:t>
      </w:r>
      <w:r w:rsidR="007B6DBC" w:rsidRPr="003024E8">
        <w:rPr>
          <w:sz w:val="22"/>
          <w:szCs w:val="22"/>
        </w:rPr>
        <w:t xml:space="preserve">Salt and </w:t>
      </w:r>
      <w:r w:rsidR="005102F8" w:rsidRPr="003024E8">
        <w:rPr>
          <w:sz w:val="22"/>
          <w:szCs w:val="22"/>
        </w:rPr>
        <w:t>p</w:t>
      </w:r>
      <w:r w:rsidR="007B6DBC" w:rsidRPr="003024E8">
        <w:rPr>
          <w:sz w:val="22"/>
          <w:szCs w:val="22"/>
        </w:rPr>
        <w:t>epper</w:t>
      </w:r>
      <w:r w:rsidR="005102F8" w:rsidRPr="003024E8">
        <w:rPr>
          <w:sz w:val="22"/>
          <w:szCs w:val="22"/>
        </w:rPr>
        <w:t xml:space="preserve"> </w:t>
      </w:r>
      <w:r w:rsidR="004615AE" w:rsidRPr="003024E8">
        <w:rPr>
          <w:sz w:val="22"/>
          <w:szCs w:val="22"/>
        </w:rPr>
        <w:t>squid and prawn</w:t>
      </w:r>
      <w:r w:rsidR="00573BD7" w:rsidRPr="003024E8">
        <w:rPr>
          <w:sz w:val="22"/>
          <w:szCs w:val="22"/>
        </w:rPr>
        <w:t>;</w:t>
      </w:r>
      <w:r w:rsidR="004615AE" w:rsidRPr="003024E8">
        <w:rPr>
          <w:sz w:val="22"/>
          <w:szCs w:val="22"/>
        </w:rPr>
        <w:t xml:space="preserve"> </w:t>
      </w:r>
      <w:r w:rsidR="00B7457C" w:rsidRPr="003024E8">
        <w:rPr>
          <w:sz w:val="22"/>
          <w:szCs w:val="22"/>
        </w:rPr>
        <w:t>Thai green curry</w:t>
      </w:r>
      <w:r w:rsidR="00283CD4" w:rsidRPr="003024E8">
        <w:rPr>
          <w:sz w:val="22"/>
          <w:szCs w:val="22"/>
        </w:rPr>
        <w:t>;</w:t>
      </w:r>
      <w:r w:rsidR="00780BDA" w:rsidRPr="003024E8">
        <w:rPr>
          <w:sz w:val="22"/>
          <w:szCs w:val="22"/>
        </w:rPr>
        <w:t xml:space="preserve"> Thai style meatballs; </w:t>
      </w:r>
      <w:r w:rsidR="004323F2" w:rsidRPr="003024E8">
        <w:rPr>
          <w:sz w:val="22"/>
          <w:szCs w:val="22"/>
        </w:rPr>
        <w:t>Yellow curry paste</w:t>
      </w:r>
      <w:r w:rsidR="00E347B3" w:rsidRPr="003024E8">
        <w:rPr>
          <w:sz w:val="22"/>
          <w:szCs w:val="22"/>
        </w:rPr>
        <w:t>.</w:t>
      </w:r>
    </w:p>
    <w:p w14:paraId="17069131" w14:textId="77777777" w:rsidR="00E347B3" w:rsidRPr="000019A1" w:rsidRDefault="00E347B3" w:rsidP="00E347B3">
      <w:pPr>
        <w:spacing w:after="0" w:line="240" w:lineRule="auto"/>
      </w:pPr>
    </w:p>
    <w:p w14:paraId="02834303" w14:textId="77777777" w:rsidR="000019A1" w:rsidRPr="000019A1" w:rsidRDefault="000019A1" w:rsidP="000019A1">
      <w:pPr>
        <w:pStyle w:val="Heading1"/>
      </w:pPr>
      <w:r w:rsidRPr="000019A1">
        <w:t>Tom’s Diner (2025)</w:t>
      </w:r>
    </w:p>
    <w:p w14:paraId="7E5595FF" w14:textId="62EF12EA" w:rsidR="00F86197" w:rsidRPr="008C22EF" w:rsidRDefault="006271A1" w:rsidP="001253C9">
      <w:pPr>
        <w:ind w:left="283"/>
        <w:rPr>
          <w:sz w:val="22"/>
          <w:szCs w:val="22"/>
        </w:rPr>
      </w:pPr>
      <w:r w:rsidRPr="008C22EF">
        <w:rPr>
          <w:sz w:val="22"/>
          <w:szCs w:val="22"/>
        </w:rPr>
        <w:t>Apart from</w:t>
      </w:r>
      <w:r w:rsidR="008C22EF">
        <w:rPr>
          <w:sz w:val="22"/>
          <w:szCs w:val="22"/>
        </w:rPr>
        <w:t xml:space="preserve"> the natural </w:t>
      </w:r>
      <w:r w:rsidR="007C6D26">
        <w:rPr>
          <w:sz w:val="22"/>
          <w:szCs w:val="22"/>
        </w:rPr>
        <w:t xml:space="preserve">sense of progression as an online ‘foodie’ to write </w:t>
      </w:r>
      <w:r w:rsidR="00AD13AD">
        <w:rPr>
          <w:sz w:val="22"/>
          <w:szCs w:val="22"/>
        </w:rPr>
        <w:t>a recipe book, I wanted t</w:t>
      </w:r>
      <w:r w:rsidR="008A75D2">
        <w:rPr>
          <w:sz w:val="22"/>
          <w:szCs w:val="22"/>
        </w:rPr>
        <w:t xml:space="preserve">o </w:t>
      </w:r>
      <w:r w:rsidR="00AD13AD">
        <w:rPr>
          <w:sz w:val="22"/>
          <w:szCs w:val="22"/>
        </w:rPr>
        <w:t xml:space="preserve">create something that conveys </w:t>
      </w:r>
      <w:r w:rsidR="008370E3">
        <w:rPr>
          <w:sz w:val="22"/>
          <w:szCs w:val="22"/>
        </w:rPr>
        <w:t xml:space="preserve">how I think when I am cooking. </w:t>
      </w:r>
      <w:r w:rsidR="00B371F5">
        <w:rPr>
          <w:sz w:val="22"/>
          <w:szCs w:val="22"/>
        </w:rPr>
        <w:t xml:space="preserve">… </w:t>
      </w:r>
      <w:r w:rsidR="00D446B2">
        <w:rPr>
          <w:sz w:val="22"/>
          <w:szCs w:val="22"/>
        </w:rPr>
        <w:t xml:space="preserve">Maybe I had to simplify everything down because </w:t>
      </w:r>
      <w:r w:rsidR="004D306B">
        <w:rPr>
          <w:sz w:val="22"/>
          <w:szCs w:val="22"/>
        </w:rPr>
        <w:t xml:space="preserve">I’m a bit slow and can’t handle too much at once, but I </w:t>
      </w:r>
      <w:r w:rsidR="00434178">
        <w:rPr>
          <w:sz w:val="22"/>
          <w:szCs w:val="22"/>
        </w:rPr>
        <w:t>can</w:t>
      </w:r>
      <w:r w:rsidR="007636F6">
        <w:rPr>
          <w:sz w:val="22"/>
          <w:szCs w:val="22"/>
        </w:rPr>
        <w:t xml:space="preserve"> hope that you can use this </w:t>
      </w:r>
      <w:r w:rsidR="003A23EC">
        <w:rPr>
          <w:sz w:val="22"/>
          <w:szCs w:val="22"/>
        </w:rPr>
        <w:t xml:space="preserve">as a good tool to advance your cooking capabilities </w:t>
      </w:r>
      <w:r w:rsidR="00434178">
        <w:rPr>
          <w:sz w:val="22"/>
          <w:szCs w:val="22"/>
        </w:rPr>
        <w:t>and become more confident in your kitchens</w:t>
      </w:r>
      <w:r w:rsidR="009121DD">
        <w:rPr>
          <w:sz w:val="22"/>
          <w:szCs w:val="22"/>
        </w:rPr>
        <w:t>, no matter who you’re cooking for.</w:t>
      </w:r>
      <w:r w:rsidR="00A21106">
        <w:rPr>
          <w:rStyle w:val="FootnoteReference"/>
          <w:sz w:val="22"/>
          <w:szCs w:val="22"/>
        </w:rPr>
        <w:footnoteReference w:id="18"/>
      </w:r>
    </w:p>
    <w:p w14:paraId="281D2E3B" w14:textId="6A5B4B33" w:rsidR="000019A1" w:rsidRPr="008C22EF" w:rsidRDefault="00E822E7" w:rsidP="000019A1">
      <w:pPr>
        <w:rPr>
          <w:sz w:val="22"/>
          <w:szCs w:val="22"/>
        </w:rPr>
      </w:pPr>
      <w:r>
        <w:rPr>
          <w:sz w:val="22"/>
          <w:szCs w:val="22"/>
        </w:rPr>
        <w:t xml:space="preserve">The </w:t>
      </w:r>
      <w:r w:rsidR="001247E3" w:rsidRPr="008C22EF">
        <w:rPr>
          <w:sz w:val="22"/>
          <w:szCs w:val="22"/>
        </w:rPr>
        <w:t xml:space="preserve">South Asian recipe here </w:t>
      </w:r>
      <w:r>
        <w:rPr>
          <w:sz w:val="22"/>
          <w:szCs w:val="22"/>
        </w:rPr>
        <w:t>was</w:t>
      </w:r>
      <w:r w:rsidR="001247E3" w:rsidRPr="008C22EF">
        <w:rPr>
          <w:sz w:val="22"/>
          <w:szCs w:val="22"/>
        </w:rPr>
        <w:t xml:space="preserve"> </w:t>
      </w:r>
      <w:r w:rsidR="00475D39">
        <w:rPr>
          <w:sz w:val="22"/>
          <w:szCs w:val="22"/>
        </w:rPr>
        <w:t>Gara</w:t>
      </w:r>
      <w:r w:rsidR="00675C1D">
        <w:rPr>
          <w:sz w:val="22"/>
          <w:szCs w:val="22"/>
        </w:rPr>
        <w:t>m Masala</w:t>
      </w:r>
      <w:r w:rsidR="006A04A2">
        <w:rPr>
          <w:sz w:val="22"/>
          <w:szCs w:val="22"/>
        </w:rPr>
        <w:t xml:space="preserve">. The </w:t>
      </w:r>
      <w:r w:rsidR="009B32EC">
        <w:rPr>
          <w:sz w:val="22"/>
          <w:szCs w:val="22"/>
        </w:rPr>
        <w:t xml:space="preserve">South East </w:t>
      </w:r>
      <w:r w:rsidR="00D129F6">
        <w:rPr>
          <w:sz w:val="22"/>
          <w:szCs w:val="22"/>
        </w:rPr>
        <w:t>Asian recipes here were:</w:t>
      </w:r>
      <w:r w:rsidR="008F2A57">
        <w:rPr>
          <w:sz w:val="22"/>
          <w:szCs w:val="22"/>
        </w:rPr>
        <w:t xml:space="preserve"> </w:t>
      </w:r>
      <w:r w:rsidR="00CE28E1">
        <w:rPr>
          <w:sz w:val="22"/>
          <w:szCs w:val="22"/>
        </w:rPr>
        <w:t>Satay</w:t>
      </w:r>
      <w:r w:rsidR="00D16297">
        <w:rPr>
          <w:sz w:val="22"/>
          <w:szCs w:val="22"/>
        </w:rPr>
        <w:t xml:space="preserve"> prawn stir-fry</w:t>
      </w:r>
      <w:r w:rsidR="006A04A2">
        <w:rPr>
          <w:sz w:val="22"/>
          <w:szCs w:val="22"/>
        </w:rPr>
        <w:t xml:space="preserve"> and </w:t>
      </w:r>
      <w:r w:rsidR="004A3C27">
        <w:rPr>
          <w:sz w:val="22"/>
          <w:szCs w:val="22"/>
        </w:rPr>
        <w:t>Satay sauce</w:t>
      </w:r>
      <w:r w:rsidR="00A01511">
        <w:rPr>
          <w:sz w:val="22"/>
          <w:szCs w:val="22"/>
        </w:rPr>
        <w:t>.</w:t>
      </w:r>
    </w:p>
    <w:p w14:paraId="003B1888" w14:textId="77777777" w:rsidR="000019A1" w:rsidRPr="000019A1" w:rsidRDefault="000019A1" w:rsidP="000019A1">
      <w:pPr>
        <w:pStyle w:val="Heading1"/>
      </w:pPr>
      <w:r w:rsidRPr="000019A1">
        <w:t>Recipe Tin Eats Dinner (2025)</w:t>
      </w:r>
    </w:p>
    <w:p w14:paraId="175C05C3" w14:textId="45D3802D" w:rsidR="008D7CC0" w:rsidRDefault="00D449C1" w:rsidP="00C13B9C">
      <w:pPr>
        <w:spacing w:after="0" w:line="240" w:lineRule="auto"/>
        <w:ind w:left="227"/>
        <w:rPr>
          <w:sz w:val="22"/>
          <w:szCs w:val="22"/>
        </w:rPr>
      </w:pPr>
      <w:r>
        <w:rPr>
          <w:sz w:val="22"/>
          <w:szCs w:val="22"/>
        </w:rPr>
        <w:t xml:space="preserve">And this book you are holding right now – this is my first ever </w:t>
      </w:r>
      <w:r w:rsidR="00125595">
        <w:rPr>
          <w:sz w:val="22"/>
          <w:szCs w:val="22"/>
        </w:rPr>
        <w:t>cookbook. That you are reading a cookbook</w:t>
      </w:r>
      <w:r w:rsidR="00DA0162">
        <w:rPr>
          <w:sz w:val="22"/>
          <w:szCs w:val="22"/>
        </w:rPr>
        <w:t xml:space="preserve"> I wrote feels surreal</w:t>
      </w:r>
      <w:r w:rsidR="00C13B9C">
        <w:rPr>
          <w:sz w:val="22"/>
          <w:szCs w:val="22"/>
        </w:rPr>
        <w:t xml:space="preserve"> …</w:t>
      </w:r>
      <w:r w:rsidR="00C13B9C">
        <w:rPr>
          <w:rStyle w:val="FootnoteReference"/>
          <w:sz w:val="22"/>
          <w:szCs w:val="22"/>
        </w:rPr>
        <w:footnoteReference w:id="19"/>
      </w:r>
    </w:p>
    <w:p w14:paraId="382691BD" w14:textId="77777777" w:rsidR="008D7CC0" w:rsidRDefault="008D7CC0" w:rsidP="000E62F9">
      <w:pPr>
        <w:spacing w:after="0" w:line="240" w:lineRule="auto"/>
        <w:rPr>
          <w:sz w:val="22"/>
          <w:szCs w:val="22"/>
        </w:rPr>
      </w:pPr>
    </w:p>
    <w:p w14:paraId="3C483DF3" w14:textId="4055D704" w:rsidR="000E62F9" w:rsidRDefault="00BF56DF" w:rsidP="000E62F9">
      <w:pPr>
        <w:spacing w:after="0" w:line="240" w:lineRule="auto"/>
        <w:rPr>
          <w:sz w:val="22"/>
          <w:szCs w:val="22"/>
        </w:rPr>
      </w:pPr>
      <w:r>
        <w:rPr>
          <w:sz w:val="22"/>
          <w:szCs w:val="22"/>
        </w:rPr>
        <w:t xml:space="preserve">South Asian recipes </w:t>
      </w:r>
      <w:r w:rsidR="00E41F42">
        <w:rPr>
          <w:sz w:val="22"/>
          <w:szCs w:val="22"/>
        </w:rPr>
        <w:t xml:space="preserve">here were: </w:t>
      </w:r>
      <w:r w:rsidR="00A22423">
        <w:rPr>
          <w:sz w:val="22"/>
          <w:szCs w:val="22"/>
        </w:rPr>
        <w:t>Beef</w:t>
      </w:r>
      <w:r w:rsidR="00C0632F">
        <w:rPr>
          <w:sz w:val="22"/>
          <w:szCs w:val="22"/>
        </w:rPr>
        <w:t xml:space="preserve"> </w:t>
      </w:r>
      <w:r w:rsidR="00A22423">
        <w:rPr>
          <w:sz w:val="22"/>
          <w:szCs w:val="22"/>
        </w:rPr>
        <w:t xml:space="preserve">biryani; </w:t>
      </w:r>
      <w:r w:rsidR="004D1CB4">
        <w:rPr>
          <w:sz w:val="22"/>
          <w:szCs w:val="22"/>
        </w:rPr>
        <w:t>Butter chicken</w:t>
      </w:r>
      <w:r w:rsidR="00431C4C">
        <w:rPr>
          <w:sz w:val="22"/>
          <w:szCs w:val="22"/>
        </w:rPr>
        <w:t xml:space="preserve">. </w:t>
      </w:r>
      <w:r w:rsidR="00E41F42">
        <w:rPr>
          <w:sz w:val="22"/>
          <w:szCs w:val="22"/>
        </w:rPr>
        <w:t xml:space="preserve">South East Asian </w:t>
      </w:r>
      <w:r w:rsidR="00752864">
        <w:rPr>
          <w:sz w:val="22"/>
          <w:szCs w:val="22"/>
        </w:rPr>
        <w:t>recipes were</w:t>
      </w:r>
      <w:r w:rsidR="0088504C">
        <w:rPr>
          <w:sz w:val="22"/>
          <w:szCs w:val="22"/>
        </w:rPr>
        <w:t xml:space="preserve">: </w:t>
      </w:r>
      <w:r w:rsidR="00AE741F">
        <w:rPr>
          <w:sz w:val="22"/>
          <w:szCs w:val="22"/>
        </w:rPr>
        <w:t>Laksa</w:t>
      </w:r>
      <w:r w:rsidR="005D6D67">
        <w:rPr>
          <w:sz w:val="22"/>
          <w:szCs w:val="22"/>
        </w:rPr>
        <w:t xml:space="preserve">; </w:t>
      </w:r>
      <w:r w:rsidR="00850CAA">
        <w:rPr>
          <w:sz w:val="22"/>
          <w:szCs w:val="22"/>
        </w:rPr>
        <w:t xml:space="preserve">Malaysian hokkien </w:t>
      </w:r>
      <w:r w:rsidR="00F63B56">
        <w:rPr>
          <w:sz w:val="22"/>
          <w:szCs w:val="22"/>
        </w:rPr>
        <w:t>noodles</w:t>
      </w:r>
      <w:r w:rsidR="00850CAA">
        <w:rPr>
          <w:sz w:val="22"/>
          <w:szCs w:val="22"/>
        </w:rPr>
        <w:t xml:space="preserve">; </w:t>
      </w:r>
      <w:r w:rsidR="002F16BE">
        <w:rPr>
          <w:sz w:val="22"/>
          <w:szCs w:val="22"/>
        </w:rPr>
        <w:t xml:space="preserve">San choy bow; </w:t>
      </w:r>
      <w:r w:rsidR="00E14CF3">
        <w:rPr>
          <w:sz w:val="22"/>
          <w:szCs w:val="22"/>
        </w:rPr>
        <w:t>Pad se ew</w:t>
      </w:r>
      <w:r w:rsidR="00D03DE2">
        <w:rPr>
          <w:sz w:val="22"/>
          <w:szCs w:val="22"/>
        </w:rPr>
        <w:t xml:space="preserve">; Pad Thai; </w:t>
      </w:r>
      <w:r w:rsidR="00D249CB">
        <w:rPr>
          <w:sz w:val="22"/>
          <w:szCs w:val="22"/>
        </w:rPr>
        <w:t xml:space="preserve">Satay </w:t>
      </w:r>
      <w:r w:rsidR="006518FE">
        <w:rPr>
          <w:sz w:val="22"/>
          <w:szCs w:val="22"/>
        </w:rPr>
        <w:t>c</w:t>
      </w:r>
      <w:r w:rsidR="00ED623F">
        <w:rPr>
          <w:sz w:val="22"/>
          <w:szCs w:val="22"/>
        </w:rPr>
        <w:t xml:space="preserve">hicken </w:t>
      </w:r>
      <w:r w:rsidR="006518FE">
        <w:rPr>
          <w:sz w:val="22"/>
          <w:szCs w:val="22"/>
        </w:rPr>
        <w:t>n</w:t>
      </w:r>
      <w:r w:rsidR="00ED623F">
        <w:rPr>
          <w:sz w:val="22"/>
          <w:szCs w:val="22"/>
        </w:rPr>
        <w:t xml:space="preserve">oodle </w:t>
      </w:r>
      <w:r w:rsidR="006518FE">
        <w:rPr>
          <w:sz w:val="22"/>
          <w:szCs w:val="22"/>
        </w:rPr>
        <w:t xml:space="preserve">salad; </w:t>
      </w:r>
      <w:r w:rsidR="0088504C">
        <w:rPr>
          <w:sz w:val="22"/>
          <w:szCs w:val="22"/>
        </w:rPr>
        <w:t>Thai</w:t>
      </w:r>
      <w:r w:rsidR="00D249CB">
        <w:rPr>
          <w:sz w:val="22"/>
          <w:szCs w:val="22"/>
        </w:rPr>
        <w:t xml:space="preserve"> </w:t>
      </w:r>
      <w:r w:rsidR="0088504C">
        <w:rPr>
          <w:sz w:val="22"/>
          <w:szCs w:val="22"/>
        </w:rPr>
        <w:t xml:space="preserve">beef salad; </w:t>
      </w:r>
      <w:r w:rsidR="006D5714">
        <w:rPr>
          <w:sz w:val="22"/>
          <w:szCs w:val="22"/>
        </w:rPr>
        <w:t xml:space="preserve">Vietnamese baked chicken; </w:t>
      </w:r>
      <w:r w:rsidR="004C7625">
        <w:rPr>
          <w:sz w:val="22"/>
          <w:szCs w:val="22"/>
        </w:rPr>
        <w:t xml:space="preserve">Thai </w:t>
      </w:r>
      <w:r w:rsidR="00177433">
        <w:rPr>
          <w:sz w:val="22"/>
          <w:szCs w:val="22"/>
        </w:rPr>
        <w:t>chicken satay noodle salad</w:t>
      </w:r>
      <w:r w:rsidR="00E14CF3">
        <w:rPr>
          <w:sz w:val="22"/>
          <w:szCs w:val="22"/>
        </w:rPr>
        <w:t xml:space="preserve">; </w:t>
      </w:r>
      <w:r w:rsidR="00F63B56">
        <w:rPr>
          <w:sz w:val="22"/>
          <w:szCs w:val="22"/>
        </w:rPr>
        <w:t xml:space="preserve">Vietnamese </w:t>
      </w:r>
      <w:r w:rsidR="007418C6">
        <w:rPr>
          <w:sz w:val="22"/>
          <w:szCs w:val="22"/>
        </w:rPr>
        <w:t xml:space="preserve">caramel pork mince; </w:t>
      </w:r>
      <w:r w:rsidR="006262F3">
        <w:rPr>
          <w:sz w:val="22"/>
          <w:szCs w:val="22"/>
        </w:rPr>
        <w:t xml:space="preserve">Vietnamese chicken salad; </w:t>
      </w:r>
      <w:r w:rsidR="005C398E">
        <w:rPr>
          <w:sz w:val="22"/>
          <w:szCs w:val="22"/>
        </w:rPr>
        <w:t>Vietnam</w:t>
      </w:r>
      <w:r w:rsidR="005D6D67">
        <w:rPr>
          <w:sz w:val="22"/>
          <w:szCs w:val="22"/>
        </w:rPr>
        <w:t xml:space="preserve"> </w:t>
      </w:r>
      <w:r w:rsidR="005C398E">
        <w:rPr>
          <w:sz w:val="22"/>
          <w:szCs w:val="22"/>
        </w:rPr>
        <w:t>rice paper rolls</w:t>
      </w:r>
      <w:r w:rsidR="00431C4C">
        <w:rPr>
          <w:sz w:val="22"/>
          <w:szCs w:val="22"/>
        </w:rPr>
        <w:t>.</w:t>
      </w:r>
    </w:p>
    <w:p w14:paraId="32C34A18" w14:textId="77777777" w:rsidR="00AF765C" w:rsidRPr="00553524" w:rsidRDefault="00AF765C" w:rsidP="00C46EA3">
      <w:pPr>
        <w:spacing w:after="0" w:line="240" w:lineRule="auto"/>
      </w:pPr>
    </w:p>
    <w:sectPr w:rsidR="00AF765C" w:rsidRPr="0055352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E0A5" w14:textId="77777777" w:rsidR="00626C27" w:rsidRDefault="00626C27" w:rsidP="00560792">
      <w:pPr>
        <w:spacing w:after="0" w:line="240" w:lineRule="auto"/>
      </w:pPr>
      <w:r>
        <w:separator/>
      </w:r>
    </w:p>
  </w:endnote>
  <w:endnote w:type="continuationSeparator" w:id="0">
    <w:p w14:paraId="0FCBC5E1" w14:textId="77777777" w:rsidR="00626C27" w:rsidRDefault="00626C27" w:rsidP="00560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964785"/>
      <w:docPartObj>
        <w:docPartGallery w:val="Page Numbers (Bottom of Page)"/>
        <w:docPartUnique/>
      </w:docPartObj>
    </w:sdtPr>
    <w:sdtEndPr>
      <w:rPr>
        <w:noProof/>
      </w:rPr>
    </w:sdtEndPr>
    <w:sdtContent>
      <w:p w14:paraId="1E885F4A" w14:textId="1413CB2C" w:rsidR="00601F11" w:rsidRDefault="00601F1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13F150" w14:textId="77777777" w:rsidR="005F0F0E" w:rsidRDefault="005F0F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AFCC4" w14:textId="77777777" w:rsidR="00626C27" w:rsidRDefault="00626C27" w:rsidP="00560792">
      <w:pPr>
        <w:spacing w:after="0" w:line="240" w:lineRule="auto"/>
      </w:pPr>
      <w:r>
        <w:separator/>
      </w:r>
    </w:p>
  </w:footnote>
  <w:footnote w:type="continuationSeparator" w:id="0">
    <w:p w14:paraId="23FA906E" w14:textId="77777777" w:rsidR="00626C27" w:rsidRDefault="00626C27" w:rsidP="00560792">
      <w:pPr>
        <w:spacing w:after="0" w:line="240" w:lineRule="auto"/>
      </w:pPr>
      <w:r>
        <w:continuationSeparator/>
      </w:r>
    </w:p>
  </w:footnote>
  <w:footnote w:id="1">
    <w:p w14:paraId="381433B0" w14:textId="77777777" w:rsidR="00D37F38" w:rsidRPr="00E20DCF" w:rsidRDefault="00D37F38" w:rsidP="00D37F38">
      <w:pPr>
        <w:pStyle w:val="FootnoteText"/>
      </w:pPr>
      <w:r w:rsidRPr="00E20DCF">
        <w:rPr>
          <w:rStyle w:val="FootnoteReference"/>
        </w:rPr>
        <w:footnoteRef/>
      </w:r>
      <w:r w:rsidRPr="00E20DCF">
        <w:t xml:space="preserve"> Introduction, </w:t>
      </w:r>
      <w:r w:rsidRPr="00E20DCF">
        <w:rPr>
          <w:i/>
          <w:iCs/>
        </w:rPr>
        <w:t>The Classic Australian Cookbook</w:t>
      </w:r>
      <w:r w:rsidRPr="00E20DCF">
        <w:t xml:space="preserve">  p. 7</w:t>
      </w:r>
    </w:p>
  </w:footnote>
  <w:footnote w:id="2">
    <w:p w14:paraId="5D1D2E7E" w14:textId="15B55413" w:rsidR="00E24954" w:rsidRDefault="00E24954">
      <w:pPr>
        <w:pStyle w:val="FootnoteText"/>
      </w:pPr>
      <w:r>
        <w:rPr>
          <w:rStyle w:val="FootnoteReference"/>
        </w:rPr>
        <w:footnoteRef/>
      </w:r>
      <w:r>
        <w:t xml:space="preserve"> </w:t>
      </w:r>
      <w:bookmarkStart w:id="0" w:name="_Hlk215744837"/>
      <w:r>
        <w:t>C</w:t>
      </w:r>
      <w:r w:rsidR="003054E5">
        <w:t>over</w:t>
      </w:r>
      <w:r w:rsidR="00A75F3C">
        <w:t>,</w:t>
      </w:r>
      <w:r w:rsidR="003054E5">
        <w:t xml:space="preserve"> </w:t>
      </w:r>
      <w:r w:rsidR="00D92DFC">
        <w:t xml:space="preserve">Aussie Food </w:t>
      </w:r>
      <w:r w:rsidR="00D92DFC" w:rsidRPr="008C50DB">
        <w:rPr>
          <w:i/>
          <w:iCs/>
        </w:rPr>
        <w:t xml:space="preserve">Australian </w:t>
      </w:r>
      <w:r w:rsidR="003054E5" w:rsidRPr="008C50DB">
        <w:rPr>
          <w:i/>
          <w:iCs/>
        </w:rPr>
        <w:t>Women’s Weekly</w:t>
      </w:r>
      <w:r w:rsidR="00D92DFC">
        <w:t xml:space="preserve"> </w:t>
      </w:r>
      <w:r w:rsidR="008C50DB">
        <w:t xml:space="preserve"> Ba</w:t>
      </w:r>
      <w:r w:rsidR="00A75F3C">
        <w:t xml:space="preserve">uer Media Books </w:t>
      </w:r>
      <w:r w:rsidR="008C50DB">
        <w:t>2014</w:t>
      </w:r>
      <w:bookmarkEnd w:id="0"/>
    </w:p>
  </w:footnote>
  <w:footnote w:id="3">
    <w:p w14:paraId="6C78FA9B" w14:textId="77777777" w:rsidR="00555817" w:rsidRDefault="00555817" w:rsidP="00555817">
      <w:pPr>
        <w:pStyle w:val="FootnoteText"/>
      </w:pPr>
      <w:r>
        <w:rPr>
          <w:rStyle w:val="FootnoteReference"/>
        </w:rPr>
        <w:footnoteRef/>
      </w:r>
      <w:r>
        <w:t xml:space="preserve"> </w:t>
      </w:r>
      <w:r w:rsidRPr="0083719B">
        <w:t>Indian, Sri Lankan, Pakistani, and Bangladeshi.</w:t>
      </w:r>
    </w:p>
  </w:footnote>
  <w:footnote w:id="4">
    <w:p w14:paraId="35E4D6D3" w14:textId="369374F4" w:rsidR="008F02AA" w:rsidRDefault="008F02AA">
      <w:pPr>
        <w:pStyle w:val="FootnoteText"/>
      </w:pPr>
      <w:r>
        <w:rPr>
          <w:rStyle w:val="FootnoteReference"/>
        </w:rPr>
        <w:footnoteRef/>
      </w:r>
      <w:r>
        <w:t xml:space="preserve"> Burmese, Cambodian, Vietnamese</w:t>
      </w:r>
      <w:r w:rsidR="00157858">
        <w:t>, Malaysian, Indonesian</w:t>
      </w:r>
      <w:r w:rsidR="00354B5F">
        <w:t>,</w:t>
      </w:r>
      <w:r w:rsidR="00157858">
        <w:t xml:space="preserve"> Lao</w:t>
      </w:r>
    </w:p>
  </w:footnote>
  <w:footnote w:id="5">
    <w:p w14:paraId="42252703" w14:textId="49CB7E77" w:rsidR="001F19FD" w:rsidRDefault="001F19FD" w:rsidP="001F19FD">
      <w:pPr>
        <w:spacing w:after="0" w:line="240" w:lineRule="auto"/>
      </w:pPr>
      <w:r>
        <w:rPr>
          <w:rStyle w:val="FootnoteReference"/>
        </w:rPr>
        <w:footnoteRef/>
      </w:r>
      <w:r>
        <w:t xml:space="preserve"> </w:t>
      </w:r>
      <w:r w:rsidRPr="00791939">
        <w:rPr>
          <w:i/>
          <w:iCs/>
          <w:sz w:val="20"/>
          <w:szCs w:val="20"/>
        </w:rPr>
        <w:t>Classics</w:t>
      </w:r>
      <w:r w:rsidRPr="001F19FD">
        <w:rPr>
          <w:sz w:val="20"/>
          <w:szCs w:val="20"/>
        </w:rPr>
        <w:t>, Country Women’s Association 2011</w:t>
      </w:r>
    </w:p>
  </w:footnote>
  <w:footnote w:id="6">
    <w:p w14:paraId="64B3704A" w14:textId="2A97C6BB" w:rsidR="00BF2208" w:rsidRDefault="00BF2208">
      <w:pPr>
        <w:pStyle w:val="FootnoteText"/>
      </w:pPr>
      <w:r>
        <w:rPr>
          <w:rStyle w:val="FootnoteReference"/>
        </w:rPr>
        <w:footnoteRef/>
      </w:r>
      <w:r>
        <w:t xml:space="preserve"> </w:t>
      </w:r>
      <w:r w:rsidRPr="00B7004D">
        <w:rPr>
          <w:i/>
          <w:iCs/>
        </w:rPr>
        <w:t>The OzHarvest Cookbook</w:t>
      </w:r>
      <w:r w:rsidRPr="00B7004D">
        <w:t xml:space="preserve">, </w:t>
      </w:r>
      <w:r w:rsidR="00B7004D" w:rsidRPr="00B7004D">
        <w:t xml:space="preserve">OzHarvest </w:t>
      </w:r>
      <w:r w:rsidRPr="00B7004D">
        <w:t>2012</w:t>
      </w:r>
    </w:p>
  </w:footnote>
  <w:footnote w:id="7">
    <w:p w14:paraId="2C6D737D" w14:textId="44177700" w:rsidR="00E12C64" w:rsidRPr="001A1EBC" w:rsidRDefault="00E12C64" w:rsidP="001A1EBC">
      <w:pPr>
        <w:spacing w:after="0" w:line="240" w:lineRule="auto"/>
        <w:rPr>
          <w:sz w:val="20"/>
          <w:szCs w:val="20"/>
        </w:rPr>
      </w:pPr>
      <w:r>
        <w:rPr>
          <w:rStyle w:val="FootnoteReference"/>
        </w:rPr>
        <w:footnoteRef/>
      </w:r>
      <w:r>
        <w:t xml:space="preserve"> </w:t>
      </w:r>
      <w:r w:rsidRPr="001142B1">
        <w:rPr>
          <w:i/>
          <w:iCs/>
          <w:sz w:val="20"/>
          <w:szCs w:val="20"/>
        </w:rPr>
        <w:t>Aussie Food</w:t>
      </w:r>
      <w:r w:rsidR="00612AC2" w:rsidRPr="001A1EBC">
        <w:rPr>
          <w:sz w:val="20"/>
          <w:szCs w:val="20"/>
        </w:rPr>
        <w:t xml:space="preserve">, </w:t>
      </w:r>
      <w:r w:rsidR="00AF41EA">
        <w:rPr>
          <w:sz w:val="20"/>
          <w:szCs w:val="20"/>
        </w:rPr>
        <w:t xml:space="preserve">The </w:t>
      </w:r>
      <w:r w:rsidR="003E0C22">
        <w:rPr>
          <w:sz w:val="20"/>
          <w:szCs w:val="20"/>
        </w:rPr>
        <w:t>Australian</w:t>
      </w:r>
      <w:r w:rsidR="00AF41EA">
        <w:rPr>
          <w:sz w:val="20"/>
          <w:szCs w:val="20"/>
        </w:rPr>
        <w:t xml:space="preserve"> </w:t>
      </w:r>
      <w:r w:rsidR="003E0C22">
        <w:rPr>
          <w:sz w:val="20"/>
          <w:szCs w:val="20"/>
        </w:rPr>
        <w:t xml:space="preserve">Women’s Weekly </w:t>
      </w:r>
      <w:r w:rsidR="00612AC2" w:rsidRPr="001A1EBC">
        <w:rPr>
          <w:sz w:val="20"/>
          <w:szCs w:val="20"/>
        </w:rPr>
        <w:t xml:space="preserve">Bauer Media Books </w:t>
      </w:r>
      <w:r w:rsidR="00A017C3" w:rsidRPr="001A1EBC">
        <w:rPr>
          <w:sz w:val="20"/>
          <w:szCs w:val="20"/>
        </w:rPr>
        <w:t>2014</w:t>
      </w:r>
      <w:r w:rsidR="001A1EBC" w:rsidRPr="001A1EBC">
        <w:rPr>
          <w:sz w:val="20"/>
          <w:szCs w:val="20"/>
        </w:rPr>
        <w:t xml:space="preserve"> </w:t>
      </w:r>
    </w:p>
  </w:footnote>
  <w:footnote w:id="8">
    <w:p w14:paraId="08C044D3" w14:textId="3C924D3F" w:rsidR="00560792" w:rsidRPr="00E20DCF" w:rsidRDefault="00560792">
      <w:pPr>
        <w:pStyle w:val="FootnoteText"/>
      </w:pPr>
      <w:r w:rsidRPr="00E20DCF">
        <w:rPr>
          <w:rStyle w:val="FootnoteReference"/>
        </w:rPr>
        <w:footnoteRef/>
      </w:r>
      <w:r w:rsidRPr="00E20DCF">
        <w:t xml:space="preserve"> </w:t>
      </w:r>
      <w:bookmarkStart w:id="4" w:name="_Hlk214268169"/>
      <w:r w:rsidRPr="00E20DCF">
        <w:rPr>
          <w:i/>
          <w:iCs/>
        </w:rPr>
        <w:t>The Classic Australian Cookbook</w:t>
      </w:r>
      <w:r w:rsidRPr="00E20DCF">
        <w:t xml:space="preserve">  </w:t>
      </w:r>
      <w:bookmarkEnd w:id="4"/>
      <w:r w:rsidR="003A1A1B" w:rsidRPr="00E20DCF">
        <w:t xml:space="preserve">Australian Geographic 2021 </w:t>
      </w:r>
    </w:p>
  </w:footnote>
  <w:footnote w:id="9">
    <w:p w14:paraId="4D3E0B38" w14:textId="77777777" w:rsidR="00E643DE" w:rsidRPr="00E20DCF" w:rsidRDefault="00E643DE" w:rsidP="00E643DE">
      <w:pPr>
        <w:pStyle w:val="FootnoteText"/>
      </w:pPr>
      <w:r w:rsidRPr="00E20DCF">
        <w:rPr>
          <w:rStyle w:val="FootnoteReference"/>
        </w:rPr>
        <w:footnoteRef/>
      </w:r>
      <w:r w:rsidRPr="00E20DCF">
        <w:t xml:space="preserve"> Savage, Cathy </w:t>
      </w:r>
      <w:r w:rsidRPr="00E20DCF">
        <w:rPr>
          <w:i/>
          <w:iCs/>
        </w:rPr>
        <w:t>Australian Bush Cooking</w:t>
      </w:r>
      <w:r w:rsidRPr="00E20DCF">
        <w:t xml:space="preserve"> Boiling Billy Publications 2022</w:t>
      </w:r>
    </w:p>
  </w:footnote>
  <w:footnote w:id="10">
    <w:p w14:paraId="49B1D00C" w14:textId="3D33CD58" w:rsidR="00DA4CC5" w:rsidRDefault="00DA4CC5">
      <w:pPr>
        <w:pStyle w:val="FootnoteText"/>
      </w:pPr>
      <w:r>
        <w:rPr>
          <w:rStyle w:val="FootnoteReference"/>
        </w:rPr>
        <w:footnoteRef/>
      </w:r>
      <w:r>
        <w:t xml:space="preserve"> </w:t>
      </w:r>
      <w:bookmarkStart w:id="6" w:name="_Hlk215751443"/>
      <w:r w:rsidR="00242B2F">
        <w:t>Coulthard, Damien &amp; Sullivan, Rebec</w:t>
      </w:r>
      <w:r w:rsidR="006E78A5">
        <w:t xml:space="preserve">ca, </w:t>
      </w:r>
      <w:r w:rsidR="006E78A5" w:rsidRPr="001F7664">
        <w:rPr>
          <w:i/>
          <w:iCs/>
        </w:rPr>
        <w:t>First Nations Food Companion</w:t>
      </w:r>
      <w:r w:rsidR="00EB2A7A">
        <w:t xml:space="preserve"> </w:t>
      </w:r>
      <w:r w:rsidR="001F7664">
        <w:t>Murdoch Books 2022</w:t>
      </w:r>
    </w:p>
    <w:bookmarkEnd w:id="6"/>
  </w:footnote>
  <w:footnote w:id="11">
    <w:p w14:paraId="6DEEB755" w14:textId="3529DCB3" w:rsidR="00EF1A45" w:rsidRPr="00E20DCF" w:rsidRDefault="00EF1A45">
      <w:pPr>
        <w:pStyle w:val="FootnoteText"/>
      </w:pPr>
      <w:r w:rsidRPr="00E20DCF">
        <w:rPr>
          <w:rStyle w:val="FootnoteReference"/>
        </w:rPr>
        <w:footnoteRef/>
      </w:r>
      <w:r w:rsidRPr="00E20DCF">
        <w:t xml:space="preserve"> </w:t>
      </w:r>
      <w:r w:rsidR="00376DD4" w:rsidRPr="00E20DCF">
        <w:rPr>
          <w:i/>
          <w:iCs/>
        </w:rPr>
        <w:t>Classics</w:t>
      </w:r>
      <w:r w:rsidR="00376DD4" w:rsidRPr="00E20DCF">
        <w:t xml:space="preserve">, </w:t>
      </w:r>
      <w:r w:rsidRPr="00E20DCF">
        <w:t xml:space="preserve">The </w:t>
      </w:r>
      <w:r w:rsidR="00376DD4" w:rsidRPr="00E20DCF">
        <w:t xml:space="preserve">Australian </w:t>
      </w:r>
      <w:r w:rsidRPr="00E20DCF">
        <w:t>Women’s Weekly</w:t>
      </w:r>
      <w:r w:rsidR="00AD7D35" w:rsidRPr="00E20DCF">
        <w:t>, Are</w:t>
      </w:r>
      <w:r w:rsidR="008652AB" w:rsidRPr="00E20DCF">
        <w:t xml:space="preserve"> </w:t>
      </w:r>
      <w:r w:rsidR="00AD7D35" w:rsidRPr="00E20DCF">
        <w:t>Media</w:t>
      </w:r>
      <w:r w:rsidR="008652AB" w:rsidRPr="00E20DCF">
        <w:t xml:space="preserve"> 2024</w:t>
      </w:r>
    </w:p>
  </w:footnote>
  <w:footnote w:id="12">
    <w:p w14:paraId="74EF571A" w14:textId="083FCCDC" w:rsidR="00BB2F14" w:rsidRDefault="00BB2F14">
      <w:pPr>
        <w:pStyle w:val="FootnoteText"/>
      </w:pPr>
      <w:r>
        <w:rPr>
          <w:rStyle w:val="FootnoteReference"/>
        </w:rPr>
        <w:footnoteRef/>
      </w:r>
      <w:r>
        <w:t xml:space="preserve"> </w:t>
      </w:r>
      <w:r w:rsidR="006A3D34">
        <w:t xml:space="preserve">Foreword </w:t>
      </w:r>
      <w:r w:rsidR="00541040" w:rsidRPr="00350EAB">
        <w:rPr>
          <w:i/>
          <w:iCs/>
        </w:rPr>
        <w:t>Classics</w:t>
      </w:r>
      <w:r w:rsidR="0015590C">
        <w:t xml:space="preserve"> The Country Women’s Association </w:t>
      </w:r>
      <w:r w:rsidR="00350EAB">
        <w:t>2021</w:t>
      </w:r>
    </w:p>
  </w:footnote>
  <w:footnote w:id="13">
    <w:p w14:paraId="400AA7F9" w14:textId="6FF1BF22" w:rsidR="004F192A" w:rsidRDefault="004F192A">
      <w:pPr>
        <w:pStyle w:val="FootnoteText"/>
      </w:pPr>
      <w:r>
        <w:rPr>
          <w:rStyle w:val="FootnoteReference"/>
        </w:rPr>
        <w:footnoteRef/>
      </w:r>
      <w:r>
        <w:t xml:space="preserve"> </w:t>
      </w:r>
      <w:r>
        <w:t xml:space="preserve">Cover, </w:t>
      </w:r>
      <w:r w:rsidRPr="00F6204C">
        <w:rPr>
          <w:i/>
          <w:iCs/>
        </w:rPr>
        <w:t>Aussie Food</w:t>
      </w:r>
      <w:r>
        <w:t xml:space="preserve"> </w:t>
      </w:r>
      <w:r w:rsidRPr="00F6204C">
        <w:t>Australian Women’s Weekly</w:t>
      </w:r>
      <w:r>
        <w:t xml:space="preserve">  Bauer Media Books 2014</w:t>
      </w:r>
    </w:p>
  </w:footnote>
  <w:footnote w:id="14">
    <w:p w14:paraId="55B98B9E" w14:textId="2E49C9C2" w:rsidR="004608D0" w:rsidRDefault="004608D0">
      <w:pPr>
        <w:pStyle w:val="FootnoteText"/>
      </w:pPr>
      <w:r>
        <w:rPr>
          <w:rStyle w:val="FootnoteReference"/>
        </w:rPr>
        <w:footnoteRef/>
      </w:r>
      <w:r>
        <w:t xml:space="preserve"> Introduction, </w:t>
      </w:r>
      <w:r w:rsidR="00297A05" w:rsidRPr="003A341D">
        <w:rPr>
          <w:i/>
          <w:iCs/>
        </w:rPr>
        <w:t>The Classic Australian Cookbook</w:t>
      </w:r>
      <w:r w:rsidR="00297A05">
        <w:t xml:space="preserve"> </w:t>
      </w:r>
      <w:r w:rsidR="00297A05" w:rsidRPr="003A341D">
        <w:t>Australian Geographic</w:t>
      </w:r>
      <w:r w:rsidR="00534E7E">
        <w:t xml:space="preserve"> 2021</w:t>
      </w:r>
    </w:p>
  </w:footnote>
  <w:footnote w:id="15">
    <w:p w14:paraId="1B12C1AF" w14:textId="77777777" w:rsidR="00904D28" w:rsidRDefault="00904D28" w:rsidP="00904D28">
      <w:pPr>
        <w:pStyle w:val="FootnoteText"/>
      </w:pPr>
      <w:r>
        <w:rPr>
          <w:rStyle w:val="FootnoteReference"/>
        </w:rPr>
        <w:footnoteRef/>
      </w:r>
      <w:r>
        <w:t xml:space="preserve"> Savage, Cathy, </w:t>
      </w:r>
      <w:r w:rsidRPr="004D1B85">
        <w:rPr>
          <w:i/>
          <w:iCs/>
        </w:rPr>
        <w:t>Australian Bush Cooking</w:t>
      </w:r>
      <w:r>
        <w:t xml:space="preserve"> Boiling Billy Publications 2022 p.VI</w:t>
      </w:r>
    </w:p>
  </w:footnote>
  <w:footnote w:id="16">
    <w:p w14:paraId="1BA87152" w14:textId="77777777" w:rsidR="005B557E" w:rsidRDefault="005B557E" w:rsidP="005B557E">
      <w:pPr>
        <w:pStyle w:val="FootnoteText"/>
      </w:pPr>
      <w:r>
        <w:rPr>
          <w:rStyle w:val="FootnoteReference"/>
        </w:rPr>
        <w:footnoteRef/>
      </w:r>
      <w:r>
        <w:t xml:space="preserve"> Coulthard, Damien &amp; Sullivan, Rebecca, </w:t>
      </w:r>
      <w:r w:rsidRPr="001F7664">
        <w:rPr>
          <w:i/>
          <w:iCs/>
        </w:rPr>
        <w:t>First Nations Food Companion</w:t>
      </w:r>
      <w:r>
        <w:t xml:space="preserve"> Murdoch Books 2022</w:t>
      </w:r>
    </w:p>
    <w:p w14:paraId="2810235E" w14:textId="77777777" w:rsidR="005B557E" w:rsidRDefault="005B557E" w:rsidP="005B557E">
      <w:pPr>
        <w:pStyle w:val="FootnoteText"/>
      </w:pPr>
    </w:p>
  </w:footnote>
  <w:footnote w:id="17">
    <w:p w14:paraId="77E90104" w14:textId="16A60203" w:rsidR="00B72A72" w:rsidRDefault="00B72A72" w:rsidP="00860E39">
      <w:pPr>
        <w:pStyle w:val="Heading1"/>
      </w:pPr>
      <w:r w:rsidRPr="009863D7">
        <w:rPr>
          <w:rStyle w:val="FootnoteReference"/>
          <w:b w:val="0"/>
          <w:bCs w:val="0"/>
        </w:rPr>
        <w:footnoteRef/>
      </w:r>
      <w:r w:rsidRPr="009863D7">
        <w:rPr>
          <w:b w:val="0"/>
          <w:bCs w:val="0"/>
        </w:rPr>
        <w:t xml:space="preserve"> </w:t>
      </w:r>
      <w:r w:rsidRPr="003A341D">
        <w:rPr>
          <w:b w:val="0"/>
          <w:bCs w:val="0"/>
          <w:sz w:val="20"/>
          <w:szCs w:val="20"/>
        </w:rPr>
        <w:t xml:space="preserve">Back cover </w:t>
      </w:r>
      <w:r w:rsidRPr="003A341D">
        <w:rPr>
          <w:b w:val="0"/>
          <w:bCs w:val="0"/>
          <w:i/>
          <w:iCs/>
          <w:sz w:val="20"/>
          <w:szCs w:val="20"/>
        </w:rPr>
        <w:t>The Women’s Weekly Classics</w:t>
      </w:r>
      <w:r w:rsidRPr="003A341D">
        <w:rPr>
          <w:b w:val="0"/>
          <w:bCs w:val="0"/>
          <w:sz w:val="20"/>
          <w:szCs w:val="20"/>
        </w:rPr>
        <w:t xml:space="preserve"> </w:t>
      </w:r>
      <w:r w:rsidR="00191E88" w:rsidRPr="003A341D">
        <w:rPr>
          <w:b w:val="0"/>
          <w:bCs w:val="0"/>
          <w:sz w:val="20"/>
          <w:szCs w:val="20"/>
        </w:rPr>
        <w:t>Are</w:t>
      </w:r>
      <w:r w:rsidR="00916FC8" w:rsidRPr="003A341D">
        <w:rPr>
          <w:b w:val="0"/>
          <w:bCs w:val="0"/>
          <w:sz w:val="20"/>
          <w:szCs w:val="20"/>
        </w:rPr>
        <w:t xml:space="preserve"> Media </w:t>
      </w:r>
      <w:r w:rsidR="00916FC8" w:rsidRPr="003A341D">
        <w:rPr>
          <w:b w:val="0"/>
          <w:bCs w:val="0"/>
          <w:sz w:val="20"/>
          <w:szCs w:val="20"/>
        </w:rPr>
        <w:t>2024</w:t>
      </w:r>
    </w:p>
  </w:footnote>
  <w:footnote w:id="18">
    <w:p w14:paraId="5F77D94F" w14:textId="18F624CD" w:rsidR="00A21106" w:rsidRDefault="00A21106">
      <w:pPr>
        <w:pStyle w:val="FootnoteText"/>
      </w:pPr>
      <w:r>
        <w:rPr>
          <w:rStyle w:val="FootnoteReference"/>
        </w:rPr>
        <w:footnoteRef/>
      </w:r>
      <w:r>
        <w:t xml:space="preserve"> Smallwood, Tom, </w:t>
      </w:r>
      <w:r w:rsidRPr="00860E39">
        <w:rPr>
          <w:i/>
          <w:iCs/>
        </w:rPr>
        <w:t>Tom’s Diner</w:t>
      </w:r>
      <w:r>
        <w:t xml:space="preserve"> </w:t>
      </w:r>
      <w:r w:rsidR="0021555D">
        <w:t>Penguin</w:t>
      </w:r>
      <w:r w:rsidR="00860E39">
        <w:t xml:space="preserve"> 2025</w:t>
      </w:r>
    </w:p>
  </w:footnote>
  <w:footnote w:id="19">
    <w:p w14:paraId="5DE9224D" w14:textId="2BF62D5F" w:rsidR="00C13B9C" w:rsidRDefault="00C13B9C">
      <w:pPr>
        <w:pStyle w:val="FootnoteText"/>
      </w:pPr>
      <w:r>
        <w:rPr>
          <w:rStyle w:val="FootnoteReference"/>
        </w:rPr>
        <w:footnoteRef/>
      </w:r>
      <w:r>
        <w:t xml:space="preserve"> </w:t>
      </w:r>
      <w:r w:rsidR="00934E64">
        <w:t xml:space="preserve">Maehashi, </w:t>
      </w:r>
      <w:r w:rsidR="0084093E">
        <w:t xml:space="preserve">Nagi, Dinner, </w:t>
      </w:r>
      <w:r w:rsidR="0084093E" w:rsidRPr="00345DA1">
        <w:rPr>
          <w:i/>
          <w:iCs/>
        </w:rPr>
        <w:t>Recipe Tin Eats</w:t>
      </w:r>
      <w:r w:rsidR="00345DA1">
        <w:t xml:space="preserve">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B9CE7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AD8026E"/>
    <w:multiLevelType w:val="hybridMultilevel"/>
    <w:tmpl w:val="30801E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0657350">
    <w:abstractNumId w:val="1"/>
  </w:num>
  <w:num w:numId="2" w16cid:durableId="205712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70"/>
    <w:rsid w:val="00001450"/>
    <w:rsid w:val="00001934"/>
    <w:rsid w:val="000019A1"/>
    <w:rsid w:val="00002A1D"/>
    <w:rsid w:val="000039F8"/>
    <w:rsid w:val="00020B1D"/>
    <w:rsid w:val="00024685"/>
    <w:rsid w:val="00036702"/>
    <w:rsid w:val="0004018B"/>
    <w:rsid w:val="000404E5"/>
    <w:rsid w:val="000406F3"/>
    <w:rsid w:val="000429DD"/>
    <w:rsid w:val="00051C12"/>
    <w:rsid w:val="00053E52"/>
    <w:rsid w:val="00054C8F"/>
    <w:rsid w:val="00055B09"/>
    <w:rsid w:val="00056A9D"/>
    <w:rsid w:val="00061049"/>
    <w:rsid w:val="00062C78"/>
    <w:rsid w:val="0006528D"/>
    <w:rsid w:val="00065B0B"/>
    <w:rsid w:val="000704F5"/>
    <w:rsid w:val="00070F52"/>
    <w:rsid w:val="0007166E"/>
    <w:rsid w:val="00071A06"/>
    <w:rsid w:val="00073ADD"/>
    <w:rsid w:val="00073C37"/>
    <w:rsid w:val="00081BBA"/>
    <w:rsid w:val="0009207C"/>
    <w:rsid w:val="000933A0"/>
    <w:rsid w:val="00094468"/>
    <w:rsid w:val="00097EB3"/>
    <w:rsid w:val="000A02CB"/>
    <w:rsid w:val="000A14D0"/>
    <w:rsid w:val="000A52AF"/>
    <w:rsid w:val="000A6CA4"/>
    <w:rsid w:val="000A6F91"/>
    <w:rsid w:val="000B1718"/>
    <w:rsid w:val="000B3395"/>
    <w:rsid w:val="000C191F"/>
    <w:rsid w:val="000C3A3B"/>
    <w:rsid w:val="000C3CA7"/>
    <w:rsid w:val="000C58E8"/>
    <w:rsid w:val="000C6970"/>
    <w:rsid w:val="000C6B6C"/>
    <w:rsid w:val="000C6B93"/>
    <w:rsid w:val="000C7EBE"/>
    <w:rsid w:val="000D42A0"/>
    <w:rsid w:val="000D50F2"/>
    <w:rsid w:val="000D7841"/>
    <w:rsid w:val="000E1F12"/>
    <w:rsid w:val="000E62F9"/>
    <w:rsid w:val="000E6DC3"/>
    <w:rsid w:val="000E729A"/>
    <w:rsid w:val="000F0EFA"/>
    <w:rsid w:val="000F1260"/>
    <w:rsid w:val="000F15BB"/>
    <w:rsid w:val="000F2345"/>
    <w:rsid w:val="000F270E"/>
    <w:rsid w:val="000F6641"/>
    <w:rsid w:val="000F7C11"/>
    <w:rsid w:val="00100124"/>
    <w:rsid w:val="00100308"/>
    <w:rsid w:val="001007E9"/>
    <w:rsid w:val="00104DD6"/>
    <w:rsid w:val="0010655C"/>
    <w:rsid w:val="0010700F"/>
    <w:rsid w:val="00107AB9"/>
    <w:rsid w:val="001117BF"/>
    <w:rsid w:val="001131E9"/>
    <w:rsid w:val="00113422"/>
    <w:rsid w:val="001142B1"/>
    <w:rsid w:val="00115880"/>
    <w:rsid w:val="00116287"/>
    <w:rsid w:val="00121A0C"/>
    <w:rsid w:val="00121A9F"/>
    <w:rsid w:val="001247E3"/>
    <w:rsid w:val="001253C9"/>
    <w:rsid w:val="00125595"/>
    <w:rsid w:val="00126B2F"/>
    <w:rsid w:val="00127312"/>
    <w:rsid w:val="00130883"/>
    <w:rsid w:val="00130BCD"/>
    <w:rsid w:val="001375DC"/>
    <w:rsid w:val="00137951"/>
    <w:rsid w:val="00141FE3"/>
    <w:rsid w:val="00142462"/>
    <w:rsid w:val="0014463F"/>
    <w:rsid w:val="00144BD6"/>
    <w:rsid w:val="00144EE8"/>
    <w:rsid w:val="00145B6A"/>
    <w:rsid w:val="00147CA2"/>
    <w:rsid w:val="00153547"/>
    <w:rsid w:val="0015590C"/>
    <w:rsid w:val="00157858"/>
    <w:rsid w:val="0016767D"/>
    <w:rsid w:val="00170073"/>
    <w:rsid w:val="001704DC"/>
    <w:rsid w:val="00172996"/>
    <w:rsid w:val="001747C8"/>
    <w:rsid w:val="00174CD2"/>
    <w:rsid w:val="00177433"/>
    <w:rsid w:val="00180BB1"/>
    <w:rsid w:val="00180C14"/>
    <w:rsid w:val="00183D97"/>
    <w:rsid w:val="00184A7D"/>
    <w:rsid w:val="00191E88"/>
    <w:rsid w:val="00193031"/>
    <w:rsid w:val="001A01E8"/>
    <w:rsid w:val="001A097F"/>
    <w:rsid w:val="001A15D5"/>
    <w:rsid w:val="001A1EBC"/>
    <w:rsid w:val="001A67AB"/>
    <w:rsid w:val="001B4CEA"/>
    <w:rsid w:val="001B4FC8"/>
    <w:rsid w:val="001B5241"/>
    <w:rsid w:val="001B646A"/>
    <w:rsid w:val="001B7A5B"/>
    <w:rsid w:val="001C18CB"/>
    <w:rsid w:val="001C238D"/>
    <w:rsid w:val="001C4068"/>
    <w:rsid w:val="001C60AA"/>
    <w:rsid w:val="001C6C05"/>
    <w:rsid w:val="001D0097"/>
    <w:rsid w:val="001D04A2"/>
    <w:rsid w:val="001D2986"/>
    <w:rsid w:val="001D4A08"/>
    <w:rsid w:val="001D5618"/>
    <w:rsid w:val="001D5EC1"/>
    <w:rsid w:val="001E413D"/>
    <w:rsid w:val="001E7D2B"/>
    <w:rsid w:val="001F19FD"/>
    <w:rsid w:val="001F5F22"/>
    <w:rsid w:val="001F7664"/>
    <w:rsid w:val="001F7903"/>
    <w:rsid w:val="00200646"/>
    <w:rsid w:val="002010B2"/>
    <w:rsid w:val="00202ACE"/>
    <w:rsid w:val="00203791"/>
    <w:rsid w:val="0020781F"/>
    <w:rsid w:val="00210254"/>
    <w:rsid w:val="00210A4D"/>
    <w:rsid w:val="002121BA"/>
    <w:rsid w:val="002131A9"/>
    <w:rsid w:val="00213776"/>
    <w:rsid w:val="0021555D"/>
    <w:rsid w:val="002179E7"/>
    <w:rsid w:val="00225F92"/>
    <w:rsid w:val="0022620C"/>
    <w:rsid w:val="002344C3"/>
    <w:rsid w:val="00236AB5"/>
    <w:rsid w:val="00241B28"/>
    <w:rsid w:val="00242B2F"/>
    <w:rsid w:val="00250CC3"/>
    <w:rsid w:val="002533BF"/>
    <w:rsid w:val="00254D42"/>
    <w:rsid w:val="00255FB3"/>
    <w:rsid w:val="0027008A"/>
    <w:rsid w:val="002713D7"/>
    <w:rsid w:val="00271990"/>
    <w:rsid w:val="002753B4"/>
    <w:rsid w:val="00283CD4"/>
    <w:rsid w:val="00283D7D"/>
    <w:rsid w:val="00287492"/>
    <w:rsid w:val="00290098"/>
    <w:rsid w:val="00291C73"/>
    <w:rsid w:val="002964AA"/>
    <w:rsid w:val="00297A05"/>
    <w:rsid w:val="002A2CD1"/>
    <w:rsid w:val="002A4060"/>
    <w:rsid w:val="002A50DE"/>
    <w:rsid w:val="002A7B8E"/>
    <w:rsid w:val="002B010E"/>
    <w:rsid w:val="002B0897"/>
    <w:rsid w:val="002B0B6E"/>
    <w:rsid w:val="002B1001"/>
    <w:rsid w:val="002B115D"/>
    <w:rsid w:val="002B36EA"/>
    <w:rsid w:val="002B38DA"/>
    <w:rsid w:val="002B511B"/>
    <w:rsid w:val="002B7427"/>
    <w:rsid w:val="002B793B"/>
    <w:rsid w:val="002C12ED"/>
    <w:rsid w:val="002C6570"/>
    <w:rsid w:val="002C71CB"/>
    <w:rsid w:val="002C71FE"/>
    <w:rsid w:val="002D08F2"/>
    <w:rsid w:val="002D196E"/>
    <w:rsid w:val="002D3C8C"/>
    <w:rsid w:val="002D3FDE"/>
    <w:rsid w:val="002D6085"/>
    <w:rsid w:val="002F16BE"/>
    <w:rsid w:val="002F1773"/>
    <w:rsid w:val="002F19E9"/>
    <w:rsid w:val="002F2281"/>
    <w:rsid w:val="002F2BEF"/>
    <w:rsid w:val="002F39D3"/>
    <w:rsid w:val="003000CC"/>
    <w:rsid w:val="003013ED"/>
    <w:rsid w:val="003024E8"/>
    <w:rsid w:val="0030271B"/>
    <w:rsid w:val="003054E5"/>
    <w:rsid w:val="00305D84"/>
    <w:rsid w:val="003104B7"/>
    <w:rsid w:val="00311863"/>
    <w:rsid w:val="00317479"/>
    <w:rsid w:val="003243C6"/>
    <w:rsid w:val="00330048"/>
    <w:rsid w:val="00333E85"/>
    <w:rsid w:val="003405A5"/>
    <w:rsid w:val="00343E20"/>
    <w:rsid w:val="00345DA1"/>
    <w:rsid w:val="00346FD8"/>
    <w:rsid w:val="00350EAB"/>
    <w:rsid w:val="00351E7B"/>
    <w:rsid w:val="00352D45"/>
    <w:rsid w:val="003535E3"/>
    <w:rsid w:val="00354AFE"/>
    <w:rsid w:val="00354B5F"/>
    <w:rsid w:val="00360595"/>
    <w:rsid w:val="0036199C"/>
    <w:rsid w:val="00363174"/>
    <w:rsid w:val="003634B5"/>
    <w:rsid w:val="003642CA"/>
    <w:rsid w:val="00374230"/>
    <w:rsid w:val="00374873"/>
    <w:rsid w:val="00374F4F"/>
    <w:rsid w:val="00376DD4"/>
    <w:rsid w:val="003773A1"/>
    <w:rsid w:val="00380169"/>
    <w:rsid w:val="0038059B"/>
    <w:rsid w:val="00381AFD"/>
    <w:rsid w:val="00381BF0"/>
    <w:rsid w:val="00382D91"/>
    <w:rsid w:val="00385B76"/>
    <w:rsid w:val="0038602E"/>
    <w:rsid w:val="00386175"/>
    <w:rsid w:val="003869F0"/>
    <w:rsid w:val="00396B0E"/>
    <w:rsid w:val="00396E55"/>
    <w:rsid w:val="003A17E2"/>
    <w:rsid w:val="003A1A1B"/>
    <w:rsid w:val="003A23EC"/>
    <w:rsid w:val="003A341D"/>
    <w:rsid w:val="003A4969"/>
    <w:rsid w:val="003B2882"/>
    <w:rsid w:val="003B5D17"/>
    <w:rsid w:val="003C1BD6"/>
    <w:rsid w:val="003C57BA"/>
    <w:rsid w:val="003D304A"/>
    <w:rsid w:val="003D3E18"/>
    <w:rsid w:val="003D53E4"/>
    <w:rsid w:val="003D57BF"/>
    <w:rsid w:val="003D7561"/>
    <w:rsid w:val="003E0C22"/>
    <w:rsid w:val="003E319C"/>
    <w:rsid w:val="003F1203"/>
    <w:rsid w:val="003F2975"/>
    <w:rsid w:val="003F39FF"/>
    <w:rsid w:val="003F3A9E"/>
    <w:rsid w:val="003F4A53"/>
    <w:rsid w:val="003F5D70"/>
    <w:rsid w:val="004015DE"/>
    <w:rsid w:val="00405E2E"/>
    <w:rsid w:val="00405F5D"/>
    <w:rsid w:val="004068F7"/>
    <w:rsid w:val="00407494"/>
    <w:rsid w:val="00415113"/>
    <w:rsid w:val="004179B2"/>
    <w:rsid w:val="00420A81"/>
    <w:rsid w:val="004244C7"/>
    <w:rsid w:val="00424C3B"/>
    <w:rsid w:val="00425934"/>
    <w:rsid w:val="004266F3"/>
    <w:rsid w:val="00427F14"/>
    <w:rsid w:val="0043023E"/>
    <w:rsid w:val="00431C4C"/>
    <w:rsid w:val="00431C50"/>
    <w:rsid w:val="004323F2"/>
    <w:rsid w:val="00434178"/>
    <w:rsid w:val="00435416"/>
    <w:rsid w:val="00437079"/>
    <w:rsid w:val="00437FFD"/>
    <w:rsid w:val="0044048D"/>
    <w:rsid w:val="00441858"/>
    <w:rsid w:val="00445E1F"/>
    <w:rsid w:val="004566C0"/>
    <w:rsid w:val="004608D0"/>
    <w:rsid w:val="00460C59"/>
    <w:rsid w:val="00461422"/>
    <w:rsid w:val="004615AE"/>
    <w:rsid w:val="004636A2"/>
    <w:rsid w:val="00463F29"/>
    <w:rsid w:val="00464D20"/>
    <w:rsid w:val="00464D95"/>
    <w:rsid w:val="00464EF9"/>
    <w:rsid w:val="004650F6"/>
    <w:rsid w:val="004660A2"/>
    <w:rsid w:val="004667A3"/>
    <w:rsid w:val="004672B1"/>
    <w:rsid w:val="0047012A"/>
    <w:rsid w:val="0047033A"/>
    <w:rsid w:val="00472FCF"/>
    <w:rsid w:val="004756F6"/>
    <w:rsid w:val="00475D39"/>
    <w:rsid w:val="00481892"/>
    <w:rsid w:val="004822BB"/>
    <w:rsid w:val="00482413"/>
    <w:rsid w:val="004843E7"/>
    <w:rsid w:val="00485181"/>
    <w:rsid w:val="00490E7C"/>
    <w:rsid w:val="00491CFB"/>
    <w:rsid w:val="00492C50"/>
    <w:rsid w:val="00493125"/>
    <w:rsid w:val="00493167"/>
    <w:rsid w:val="004931DB"/>
    <w:rsid w:val="00494396"/>
    <w:rsid w:val="004A2222"/>
    <w:rsid w:val="004A3C27"/>
    <w:rsid w:val="004A679A"/>
    <w:rsid w:val="004B4930"/>
    <w:rsid w:val="004C03FE"/>
    <w:rsid w:val="004C1436"/>
    <w:rsid w:val="004C629D"/>
    <w:rsid w:val="004C7625"/>
    <w:rsid w:val="004D1232"/>
    <w:rsid w:val="004D1B85"/>
    <w:rsid w:val="004D1CB4"/>
    <w:rsid w:val="004D306B"/>
    <w:rsid w:val="004F192A"/>
    <w:rsid w:val="004F21B2"/>
    <w:rsid w:val="004F3627"/>
    <w:rsid w:val="004F58B3"/>
    <w:rsid w:val="005102F8"/>
    <w:rsid w:val="005143C3"/>
    <w:rsid w:val="00516C07"/>
    <w:rsid w:val="005203F6"/>
    <w:rsid w:val="00521822"/>
    <w:rsid w:val="00521E2E"/>
    <w:rsid w:val="0052235B"/>
    <w:rsid w:val="00524AC0"/>
    <w:rsid w:val="00530BD1"/>
    <w:rsid w:val="00533834"/>
    <w:rsid w:val="00534691"/>
    <w:rsid w:val="00534E7E"/>
    <w:rsid w:val="00537AA2"/>
    <w:rsid w:val="00540AB0"/>
    <w:rsid w:val="00541040"/>
    <w:rsid w:val="00542157"/>
    <w:rsid w:val="00543CCA"/>
    <w:rsid w:val="0054434E"/>
    <w:rsid w:val="00546A76"/>
    <w:rsid w:val="00553524"/>
    <w:rsid w:val="00553A20"/>
    <w:rsid w:val="005553C0"/>
    <w:rsid w:val="00555817"/>
    <w:rsid w:val="00556A4A"/>
    <w:rsid w:val="00560792"/>
    <w:rsid w:val="0056466F"/>
    <w:rsid w:val="0056467D"/>
    <w:rsid w:val="005671DD"/>
    <w:rsid w:val="005675AD"/>
    <w:rsid w:val="005708BF"/>
    <w:rsid w:val="00573BD7"/>
    <w:rsid w:val="00584120"/>
    <w:rsid w:val="00586CB0"/>
    <w:rsid w:val="00590045"/>
    <w:rsid w:val="00590A7E"/>
    <w:rsid w:val="005913F8"/>
    <w:rsid w:val="00595C37"/>
    <w:rsid w:val="005A29A6"/>
    <w:rsid w:val="005A2D09"/>
    <w:rsid w:val="005A31BA"/>
    <w:rsid w:val="005A55EA"/>
    <w:rsid w:val="005B3CFE"/>
    <w:rsid w:val="005B557E"/>
    <w:rsid w:val="005C181B"/>
    <w:rsid w:val="005C1A26"/>
    <w:rsid w:val="005C1F70"/>
    <w:rsid w:val="005C354A"/>
    <w:rsid w:val="005C36AA"/>
    <w:rsid w:val="005C398E"/>
    <w:rsid w:val="005C6686"/>
    <w:rsid w:val="005C798D"/>
    <w:rsid w:val="005C7DE8"/>
    <w:rsid w:val="005D1D29"/>
    <w:rsid w:val="005D47C4"/>
    <w:rsid w:val="005D6D67"/>
    <w:rsid w:val="005D74F4"/>
    <w:rsid w:val="005D7A0E"/>
    <w:rsid w:val="005E5064"/>
    <w:rsid w:val="005F0F0E"/>
    <w:rsid w:val="005F67A1"/>
    <w:rsid w:val="005F6845"/>
    <w:rsid w:val="00601F11"/>
    <w:rsid w:val="00602DDF"/>
    <w:rsid w:val="00604EAA"/>
    <w:rsid w:val="00605439"/>
    <w:rsid w:val="006115F4"/>
    <w:rsid w:val="00611CDC"/>
    <w:rsid w:val="00612AC2"/>
    <w:rsid w:val="006134C1"/>
    <w:rsid w:val="006157A1"/>
    <w:rsid w:val="00617969"/>
    <w:rsid w:val="006259C6"/>
    <w:rsid w:val="006262F3"/>
    <w:rsid w:val="00626A42"/>
    <w:rsid w:val="00626C27"/>
    <w:rsid w:val="00626CFD"/>
    <w:rsid w:val="006271A1"/>
    <w:rsid w:val="00630D9E"/>
    <w:rsid w:val="0063369F"/>
    <w:rsid w:val="00635194"/>
    <w:rsid w:val="006357B9"/>
    <w:rsid w:val="00637420"/>
    <w:rsid w:val="0064097C"/>
    <w:rsid w:val="0064255A"/>
    <w:rsid w:val="006442A6"/>
    <w:rsid w:val="0064439D"/>
    <w:rsid w:val="00645E93"/>
    <w:rsid w:val="006512D1"/>
    <w:rsid w:val="006518FE"/>
    <w:rsid w:val="0065590A"/>
    <w:rsid w:val="0065677E"/>
    <w:rsid w:val="00662B58"/>
    <w:rsid w:val="00663FB8"/>
    <w:rsid w:val="00665671"/>
    <w:rsid w:val="00674859"/>
    <w:rsid w:val="00675C1D"/>
    <w:rsid w:val="00675DCF"/>
    <w:rsid w:val="0067619D"/>
    <w:rsid w:val="00676CD5"/>
    <w:rsid w:val="00682051"/>
    <w:rsid w:val="00683B28"/>
    <w:rsid w:val="00684CA3"/>
    <w:rsid w:val="00686828"/>
    <w:rsid w:val="00687E19"/>
    <w:rsid w:val="0069089B"/>
    <w:rsid w:val="00691A4F"/>
    <w:rsid w:val="006A04A2"/>
    <w:rsid w:val="006A2795"/>
    <w:rsid w:val="006A3D34"/>
    <w:rsid w:val="006A7975"/>
    <w:rsid w:val="006B0255"/>
    <w:rsid w:val="006B1152"/>
    <w:rsid w:val="006B141D"/>
    <w:rsid w:val="006C6A5D"/>
    <w:rsid w:val="006C76FC"/>
    <w:rsid w:val="006D2CF2"/>
    <w:rsid w:val="006D3C25"/>
    <w:rsid w:val="006D5714"/>
    <w:rsid w:val="006D5C74"/>
    <w:rsid w:val="006D75EB"/>
    <w:rsid w:val="006E033F"/>
    <w:rsid w:val="006E0CD8"/>
    <w:rsid w:val="006E634B"/>
    <w:rsid w:val="006E78A5"/>
    <w:rsid w:val="006F07E4"/>
    <w:rsid w:val="006F1AD2"/>
    <w:rsid w:val="006F1F4A"/>
    <w:rsid w:val="006F68AA"/>
    <w:rsid w:val="006F7502"/>
    <w:rsid w:val="007104F6"/>
    <w:rsid w:val="00710838"/>
    <w:rsid w:val="00713CD7"/>
    <w:rsid w:val="007158D1"/>
    <w:rsid w:val="00715BCD"/>
    <w:rsid w:val="00716B0C"/>
    <w:rsid w:val="00717CD8"/>
    <w:rsid w:val="00721441"/>
    <w:rsid w:val="007219EC"/>
    <w:rsid w:val="00724584"/>
    <w:rsid w:val="007301AE"/>
    <w:rsid w:val="00735F0F"/>
    <w:rsid w:val="00735FCC"/>
    <w:rsid w:val="007360A9"/>
    <w:rsid w:val="00737A70"/>
    <w:rsid w:val="007414C3"/>
    <w:rsid w:val="007418C6"/>
    <w:rsid w:val="007418D3"/>
    <w:rsid w:val="00744C4A"/>
    <w:rsid w:val="00751FB0"/>
    <w:rsid w:val="00752864"/>
    <w:rsid w:val="00754974"/>
    <w:rsid w:val="00755907"/>
    <w:rsid w:val="007606AA"/>
    <w:rsid w:val="007636F6"/>
    <w:rsid w:val="0076530B"/>
    <w:rsid w:val="00766A74"/>
    <w:rsid w:val="007737AA"/>
    <w:rsid w:val="00773BF0"/>
    <w:rsid w:val="00775A77"/>
    <w:rsid w:val="00780BDA"/>
    <w:rsid w:val="007816AE"/>
    <w:rsid w:val="00781C4F"/>
    <w:rsid w:val="00783342"/>
    <w:rsid w:val="00791939"/>
    <w:rsid w:val="007928A9"/>
    <w:rsid w:val="00792A8A"/>
    <w:rsid w:val="007A0069"/>
    <w:rsid w:val="007A4F97"/>
    <w:rsid w:val="007B0426"/>
    <w:rsid w:val="007B1BAF"/>
    <w:rsid w:val="007B5411"/>
    <w:rsid w:val="007B606E"/>
    <w:rsid w:val="007B6DBC"/>
    <w:rsid w:val="007B7C9F"/>
    <w:rsid w:val="007C0867"/>
    <w:rsid w:val="007C6D26"/>
    <w:rsid w:val="007D023E"/>
    <w:rsid w:val="007D2CA5"/>
    <w:rsid w:val="007D3FD0"/>
    <w:rsid w:val="007E047F"/>
    <w:rsid w:val="007F08F3"/>
    <w:rsid w:val="007F18B3"/>
    <w:rsid w:val="007F35E6"/>
    <w:rsid w:val="007F39E9"/>
    <w:rsid w:val="007F3F84"/>
    <w:rsid w:val="007F5498"/>
    <w:rsid w:val="0080186F"/>
    <w:rsid w:val="00801A8C"/>
    <w:rsid w:val="00805044"/>
    <w:rsid w:val="008061BB"/>
    <w:rsid w:val="008067CD"/>
    <w:rsid w:val="00813141"/>
    <w:rsid w:val="008179FD"/>
    <w:rsid w:val="00820C48"/>
    <w:rsid w:val="0082376E"/>
    <w:rsid w:val="00823A10"/>
    <w:rsid w:val="00825F22"/>
    <w:rsid w:val="00826ED5"/>
    <w:rsid w:val="008370E3"/>
    <w:rsid w:val="0083719B"/>
    <w:rsid w:val="00837801"/>
    <w:rsid w:val="0084093E"/>
    <w:rsid w:val="00840D25"/>
    <w:rsid w:val="0084269C"/>
    <w:rsid w:val="00843D3C"/>
    <w:rsid w:val="00847866"/>
    <w:rsid w:val="00850CAA"/>
    <w:rsid w:val="00851A11"/>
    <w:rsid w:val="008536C8"/>
    <w:rsid w:val="00853CB9"/>
    <w:rsid w:val="008540AD"/>
    <w:rsid w:val="00854CEC"/>
    <w:rsid w:val="00855335"/>
    <w:rsid w:val="00860E39"/>
    <w:rsid w:val="00864C45"/>
    <w:rsid w:val="008652AB"/>
    <w:rsid w:val="008723E0"/>
    <w:rsid w:val="00873959"/>
    <w:rsid w:val="008777E2"/>
    <w:rsid w:val="00882529"/>
    <w:rsid w:val="0088504C"/>
    <w:rsid w:val="008A058D"/>
    <w:rsid w:val="008A1103"/>
    <w:rsid w:val="008A4270"/>
    <w:rsid w:val="008A4AE2"/>
    <w:rsid w:val="008A5365"/>
    <w:rsid w:val="008A75D2"/>
    <w:rsid w:val="008B76C2"/>
    <w:rsid w:val="008C22EF"/>
    <w:rsid w:val="008C2CEA"/>
    <w:rsid w:val="008C3E19"/>
    <w:rsid w:val="008C50DB"/>
    <w:rsid w:val="008C7CA4"/>
    <w:rsid w:val="008D0226"/>
    <w:rsid w:val="008D5496"/>
    <w:rsid w:val="008D7CC0"/>
    <w:rsid w:val="008E22AD"/>
    <w:rsid w:val="008E365A"/>
    <w:rsid w:val="008E5D08"/>
    <w:rsid w:val="008E72A9"/>
    <w:rsid w:val="008F02AA"/>
    <w:rsid w:val="008F20FC"/>
    <w:rsid w:val="008F2A57"/>
    <w:rsid w:val="0090072C"/>
    <w:rsid w:val="00902976"/>
    <w:rsid w:val="00904D28"/>
    <w:rsid w:val="00907C90"/>
    <w:rsid w:val="00907F5B"/>
    <w:rsid w:val="0091219A"/>
    <w:rsid w:val="009121DD"/>
    <w:rsid w:val="009128DD"/>
    <w:rsid w:val="00912A2B"/>
    <w:rsid w:val="00914E41"/>
    <w:rsid w:val="009153E1"/>
    <w:rsid w:val="00916041"/>
    <w:rsid w:val="00916EC8"/>
    <w:rsid w:val="00916FC8"/>
    <w:rsid w:val="009232ED"/>
    <w:rsid w:val="00927120"/>
    <w:rsid w:val="00927C31"/>
    <w:rsid w:val="009303BB"/>
    <w:rsid w:val="00934E64"/>
    <w:rsid w:val="00941838"/>
    <w:rsid w:val="00942150"/>
    <w:rsid w:val="00943CE7"/>
    <w:rsid w:val="00943DF7"/>
    <w:rsid w:val="00945102"/>
    <w:rsid w:val="00946B5B"/>
    <w:rsid w:val="0094770A"/>
    <w:rsid w:val="00956687"/>
    <w:rsid w:val="009608BA"/>
    <w:rsid w:val="00962F7D"/>
    <w:rsid w:val="00963218"/>
    <w:rsid w:val="00965B10"/>
    <w:rsid w:val="009715FE"/>
    <w:rsid w:val="00971601"/>
    <w:rsid w:val="009719D5"/>
    <w:rsid w:val="00971D43"/>
    <w:rsid w:val="0097277C"/>
    <w:rsid w:val="00974D14"/>
    <w:rsid w:val="00974D83"/>
    <w:rsid w:val="009802E0"/>
    <w:rsid w:val="009832FF"/>
    <w:rsid w:val="009836CE"/>
    <w:rsid w:val="009850D5"/>
    <w:rsid w:val="009863D7"/>
    <w:rsid w:val="00986BAB"/>
    <w:rsid w:val="00990201"/>
    <w:rsid w:val="00991F93"/>
    <w:rsid w:val="009926E1"/>
    <w:rsid w:val="009A4A45"/>
    <w:rsid w:val="009A65B4"/>
    <w:rsid w:val="009B0543"/>
    <w:rsid w:val="009B25B6"/>
    <w:rsid w:val="009B2B2B"/>
    <w:rsid w:val="009B2EB2"/>
    <w:rsid w:val="009B32EC"/>
    <w:rsid w:val="009B7F0F"/>
    <w:rsid w:val="009B7FA6"/>
    <w:rsid w:val="009C01D2"/>
    <w:rsid w:val="009C6A91"/>
    <w:rsid w:val="009D0A23"/>
    <w:rsid w:val="009D53F3"/>
    <w:rsid w:val="009D7421"/>
    <w:rsid w:val="009E160F"/>
    <w:rsid w:val="009E181E"/>
    <w:rsid w:val="009E5036"/>
    <w:rsid w:val="009F2C34"/>
    <w:rsid w:val="009F3E8C"/>
    <w:rsid w:val="009F4973"/>
    <w:rsid w:val="009F7FE6"/>
    <w:rsid w:val="00A01511"/>
    <w:rsid w:val="00A017C3"/>
    <w:rsid w:val="00A03207"/>
    <w:rsid w:val="00A07D47"/>
    <w:rsid w:val="00A1471E"/>
    <w:rsid w:val="00A14D68"/>
    <w:rsid w:val="00A16D36"/>
    <w:rsid w:val="00A17755"/>
    <w:rsid w:val="00A203D2"/>
    <w:rsid w:val="00A21106"/>
    <w:rsid w:val="00A22423"/>
    <w:rsid w:val="00A25178"/>
    <w:rsid w:val="00A267EA"/>
    <w:rsid w:val="00A31CFD"/>
    <w:rsid w:val="00A32913"/>
    <w:rsid w:val="00A32C27"/>
    <w:rsid w:val="00A37A0A"/>
    <w:rsid w:val="00A44BA1"/>
    <w:rsid w:val="00A5248D"/>
    <w:rsid w:val="00A53B60"/>
    <w:rsid w:val="00A5587D"/>
    <w:rsid w:val="00A56380"/>
    <w:rsid w:val="00A56AEF"/>
    <w:rsid w:val="00A75F3C"/>
    <w:rsid w:val="00A87B27"/>
    <w:rsid w:val="00A9307E"/>
    <w:rsid w:val="00A953B6"/>
    <w:rsid w:val="00A95EE5"/>
    <w:rsid w:val="00A960DE"/>
    <w:rsid w:val="00A97E25"/>
    <w:rsid w:val="00A97E7E"/>
    <w:rsid w:val="00AA192A"/>
    <w:rsid w:val="00AA5F2E"/>
    <w:rsid w:val="00AB0C5F"/>
    <w:rsid w:val="00AB169F"/>
    <w:rsid w:val="00AC5FEF"/>
    <w:rsid w:val="00AD13AD"/>
    <w:rsid w:val="00AD1C44"/>
    <w:rsid w:val="00AD2E0B"/>
    <w:rsid w:val="00AD56E5"/>
    <w:rsid w:val="00AD700D"/>
    <w:rsid w:val="00AD7D35"/>
    <w:rsid w:val="00AE0000"/>
    <w:rsid w:val="00AE0776"/>
    <w:rsid w:val="00AE1D6F"/>
    <w:rsid w:val="00AE21B3"/>
    <w:rsid w:val="00AE491C"/>
    <w:rsid w:val="00AE6E85"/>
    <w:rsid w:val="00AE741F"/>
    <w:rsid w:val="00AF0B66"/>
    <w:rsid w:val="00AF41EA"/>
    <w:rsid w:val="00AF706B"/>
    <w:rsid w:val="00AF765C"/>
    <w:rsid w:val="00B07012"/>
    <w:rsid w:val="00B07FAD"/>
    <w:rsid w:val="00B1238A"/>
    <w:rsid w:val="00B1250C"/>
    <w:rsid w:val="00B133F5"/>
    <w:rsid w:val="00B160D4"/>
    <w:rsid w:val="00B17FE4"/>
    <w:rsid w:val="00B20E40"/>
    <w:rsid w:val="00B20E8F"/>
    <w:rsid w:val="00B22573"/>
    <w:rsid w:val="00B24FC3"/>
    <w:rsid w:val="00B25E62"/>
    <w:rsid w:val="00B270B5"/>
    <w:rsid w:val="00B330D9"/>
    <w:rsid w:val="00B36545"/>
    <w:rsid w:val="00B371F5"/>
    <w:rsid w:val="00B4079E"/>
    <w:rsid w:val="00B40F27"/>
    <w:rsid w:val="00B470B0"/>
    <w:rsid w:val="00B507F3"/>
    <w:rsid w:val="00B51A60"/>
    <w:rsid w:val="00B52611"/>
    <w:rsid w:val="00B5344B"/>
    <w:rsid w:val="00B537F0"/>
    <w:rsid w:val="00B63CF4"/>
    <w:rsid w:val="00B67AAF"/>
    <w:rsid w:val="00B67B08"/>
    <w:rsid w:val="00B7004D"/>
    <w:rsid w:val="00B72A72"/>
    <w:rsid w:val="00B7457C"/>
    <w:rsid w:val="00B80FF4"/>
    <w:rsid w:val="00B85001"/>
    <w:rsid w:val="00B87847"/>
    <w:rsid w:val="00B9724A"/>
    <w:rsid w:val="00BA1924"/>
    <w:rsid w:val="00BA45FE"/>
    <w:rsid w:val="00BB2F14"/>
    <w:rsid w:val="00BB3F62"/>
    <w:rsid w:val="00BB668B"/>
    <w:rsid w:val="00BB70D2"/>
    <w:rsid w:val="00BB7B4F"/>
    <w:rsid w:val="00BC4176"/>
    <w:rsid w:val="00BC5A44"/>
    <w:rsid w:val="00BC7225"/>
    <w:rsid w:val="00BD2B37"/>
    <w:rsid w:val="00BD7E3D"/>
    <w:rsid w:val="00BD7EFA"/>
    <w:rsid w:val="00BE1F12"/>
    <w:rsid w:val="00BE202A"/>
    <w:rsid w:val="00BE2150"/>
    <w:rsid w:val="00BE363E"/>
    <w:rsid w:val="00BE3D61"/>
    <w:rsid w:val="00BE6DF2"/>
    <w:rsid w:val="00BE71B5"/>
    <w:rsid w:val="00BF2208"/>
    <w:rsid w:val="00BF56DF"/>
    <w:rsid w:val="00C01CEF"/>
    <w:rsid w:val="00C03419"/>
    <w:rsid w:val="00C043AD"/>
    <w:rsid w:val="00C0632F"/>
    <w:rsid w:val="00C10BA3"/>
    <w:rsid w:val="00C12F71"/>
    <w:rsid w:val="00C13B9C"/>
    <w:rsid w:val="00C14B44"/>
    <w:rsid w:val="00C15935"/>
    <w:rsid w:val="00C16F3F"/>
    <w:rsid w:val="00C17328"/>
    <w:rsid w:val="00C20828"/>
    <w:rsid w:val="00C2134C"/>
    <w:rsid w:val="00C21FB3"/>
    <w:rsid w:val="00C2348F"/>
    <w:rsid w:val="00C250FA"/>
    <w:rsid w:val="00C26221"/>
    <w:rsid w:val="00C2631B"/>
    <w:rsid w:val="00C263F1"/>
    <w:rsid w:val="00C26DE2"/>
    <w:rsid w:val="00C30955"/>
    <w:rsid w:val="00C30B88"/>
    <w:rsid w:val="00C31D83"/>
    <w:rsid w:val="00C324D7"/>
    <w:rsid w:val="00C36F39"/>
    <w:rsid w:val="00C37206"/>
    <w:rsid w:val="00C37E67"/>
    <w:rsid w:val="00C40AEF"/>
    <w:rsid w:val="00C43B72"/>
    <w:rsid w:val="00C4506F"/>
    <w:rsid w:val="00C46EA3"/>
    <w:rsid w:val="00C52D47"/>
    <w:rsid w:val="00C53C30"/>
    <w:rsid w:val="00C54FF9"/>
    <w:rsid w:val="00C67FBF"/>
    <w:rsid w:val="00C70A70"/>
    <w:rsid w:val="00C7488B"/>
    <w:rsid w:val="00C8099F"/>
    <w:rsid w:val="00C838A5"/>
    <w:rsid w:val="00C850D0"/>
    <w:rsid w:val="00C86113"/>
    <w:rsid w:val="00C87299"/>
    <w:rsid w:val="00C915A2"/>
    <w:rsid w:val="00C94A3C"/>
    <w:rsid w:val="00C96739"/>
    <w:rsid w:val="00C97A98"/>
    <w:rsid w:val="00CA159D"/>
    <w:rsid w:val="00CA2632"/>
    <w:rsid w:val="00CA3DEF"/>
    <w:rsid w:val="00CA754C"/>
    <w:rsid w:val="00CB073B"/>
    <w:rsid w:val="00CB189D"/>
    <w:rsid w:val="00CB441F"/>
    <w:rsid w:val="00CB513F"/>
    <w:rsid w:val="00CB5429"/>
    <w:rsid w:val="00CB596D"/>
    <w:rsid w:val="00CB6584"/>
    <w:rsid w:val="00CD26A2"/>
    <w:rsid w:val="00CD69B7"/>
    <w:rsid w:val="00CD7B33"/>
    <w:rsid w:val="00CE28E1"/>
    <w:rsid w:val="00CE425F"/>
    <w:rsid w:val="00CE66CA"/>
    <w:rsid w:val="00CE7F2D"/>
    <w:rsid w:val="00CF41D3"/>
    <w:rsid w:val="00D01FFD"/>
    <w:rsid w:val="00D03DE2"/>
    <w:rsid w:val="00D0580F"/>
    <w:rsid w:val="00D06977"/>
    <w:rsid w:val="00D129F6"/>
    <w:rsid w:val="00D134AA"/>
    <w:rsid w:val="00D13767"/>
    <w:rsid w:val="00D14EF6"/>
    <w:rsid w:val="00D16297"/>
    <w:rsid w:val="00D16B63"/>
    <w:rsid w:val="00D16FD6"/>
    <w:rsid w:val="00D170B5"/>
    <w:rsid w:val="00D22983"/>
    <w:rsid w:val="00D232D7"/>
    <w:rsid w:val="00D249CB"/>
    <w:rsid w:val="00D2513A"/>
    <w:rsid w:val="00D32491"/>
    <w:rsid w:val="00D37F38"/>
    <w:rsid w:val="00D40F81"/>
    <w:rsid w:val="00D415CE"/>
    <w:rsid w:val="00D43EB8"/>
    <w:rsid w:val="00D446B2"/>
    <w:rsid w:val="00D449C1"/>
    <w:rsid w:val="00D44DB6"/>
    <w:rsid w:val="00D51DAC"/>
    <w:rsid w:val="00D53735"/>
    <w:rsid w:val="00D618A7"/>
    <w:rsid w:val="00D66334"/>
    <w:rsid w:val="00D66AE7"/>
    <w:rsid w:val="00D709F2"/>
    <w:rsid w:val="00D737F1"/>
    <w:rsid w:val="00D7481E"/>
    <w:rsid w:val="00D7701B"/>
    <w:rsid w:val="00D80775"/>
    <w:rsid w:val="00D82697"/>
    <w:rsid w:val="00D82A7B"/>
    <w:rsid w:val="00D83C04"/>
    <w:rsid w:val="00D86A0C"/>
    <w:rsid w:val="00D900FA"/>
    <w:rsid w:val="00D913F3"/>
    <w:rsid w:val="00D92DFC"/>
    <w:rsid w:val="00D96600"/>
    <w:rsid w:val="00D97D61"/>
    <w:rsid w:val="00D97FCC"/>
    <w:rsid w:val="00DA0162"/>
    <w:rsid w:val="00DA125E"/>
    <w:rsid w:val="00DA2272"/>
    <w:rsid w:val="00DA31B0"/>
    <w:rsid w:val="00DA4CC5"/>
    <w:rsid w:val="00DB0EFE"/>
    <w:rsid w:val="00DB12B3"/>
    <w:rsid w:val="00DB667D"/>
    <w:rsid w:val="00DC321A"/>
    <w:rsid w:val="00DC3FF4"/>
    <w:rsid w:val="00DC54EE"/>
    <w:rsid w:val="00DC68A3"/>
    <w:rsid w:val="00DC6F44"/>
    <w:rsid w:val="00DD14AD"/>
    <w:rsid w:val="00DD18AC"/>
    <w:rsid w:val="00DD67AC"/>
    <w:rsid w:val="00DD7EA9"/>
    <w:rsid w:val="00DE13C7"/>
    <w:rsid w:val="00DE5958"/>
    <w:rsid w:val="00DF1A39"/>
    <w:rsid w:val="00DF4922"/>
    <w:rsid w:val="00DF5E31"/>
    <w:rsid w:val="00DF7C0D"/>
    <w:rsid w:val="00E0362C"/>
    <w:rsid w:val="00E060AC"/>
    <w:rsid w:val="00E076CF"/>
    <w:rsid w:val="00E07CDB"/>
    <w:rsid w:val="00E11CC5"/>
    <w:rsid w:val="00E12C64"/>
    <w:rsid w:val="00E13326"/>
    <w:rsid w:val="00E14CF3"/>
    <w:rsid w:val="00E15113"/>
    <w:rsid w:val="00E202BB"/>
    <w:rsid w:val="00E20333"/>
    <w:rsid w:val="00E20DCF"/>
    <w:rsid w:val="00E24954"/>
    <w:rsid w:val="00E24F80"/>
    <w:rsid w:val="00E27EA4"/>
    <w:rsid w:val="00E30A89"/>
    <w:rsid w:val="00E3442A"/>
    <w:rsid w:val="00E346FA"/>
    <w:rsid w:val="00E347B3"/>
    <w:rsid w:val="00E351AD"/>
    <w:rsid w:val="00E37198"/>
    <w:rsid w:val="00E41F42"/>
    <w:rsid w:val="00E425EF"/>
    <w:rsid w:val="00E42993"/>
    <w:rsid w:val="00E4614C"/>
    <w:rsid w:val="00E5240A"/>
    <w:rsid w:val="00E52AB0"/>
    <w:rsid w:val="00E54D9C"/>
    <w:rsid w:val="00E57D9B"/>
    <w:rsid w:val="00E643DE"/>
    <w:rsid w:val="00E65169"/>
    <w:rsid w:val="00E66EB0"/>
    <w:rsid w:val="00E67CD9"/>
    <w:rsid w:val="00E70AB9"/>
    <w:rsid w:val="00E72CE1"/>
    <w:rsid w:val="00E75852"/>
    <w:rsid w:val="00E7635B"/>
    <w:rsid w:val="00E822E7"/>
    <w:rsid w:val="00E82B0A"/>
    <w:rsid w:val="00E84CA9"/>
    <w:rsid w:val="00E93275"/>
    <w:rsid w:val="00EA2C8C"/>
    <w:rsid w:val="00EB1817"/>
    <w:rsid w:val="00EB2A7A"/>
    <w:rsid w:val="00EB6E5C"/>
    <w:rsid w:val="00EC1438"/>
    <w:rsid w:val="00EC616C"/>
    <w:rsid w:val="00ED0915"/>
    <w:rsid w:val="00ED193C"/>
    <w:rsid w:val="00ED4182"/>
    <w:rsid w:val="00ED623F"/>
    <w:rsid w:val="00ED6D36"/>
    <w:rsid w:val="00EE6E05"/>
    <w:rsid w:val="00EE7245"/>
    <w:rsid w:val="00EE79D7"/>
    <w:rsid w:val="00EF1A45"/>
    <w:rsid w:val="00EF759A"/>
    <w:rsid w:val="00F07175"/>
    <w:rsid w:val="00F141C4"/>
    <w:rsid w:val="00F150BB"/>
    <w:rsid w:val="00F16AE5"/>
    <w:rsid w:val="00F16BD5"/>
    <w:rsid w:val="00F2269A"/>
    <w:rsid w:val="00F3189F"/>
    <w:rsid w:val="00F34AEF"/>
    <w:rsid w:val="00F37ED1"/>
    <w:rsid w:val="00F40120"/>
    <w:rsid w:val="00F4053D"/>
    <w:rsid w:val="00F4396B"/>
    <w:rsid w:val="00F45F6C"/>
    <w:rsid w:val="00F46381"/>
    <w:rsid w:val="00F50A8E"/>
    <w:rsid w:val="00F51FFB"/>
    <w:rsid w:val="00F52F0A"/>
    <w:rsid w:val="00F56718"/>
    <w:rsid w:val="00F6204C"/>
    <w:rsid w:val="00F62F0C"/>
    <w:rsid w:val="00F635FC"/>
    <w:rsid w:val="00F63B56"/>
    <w:rsid w:val="00F642AF"/>
    <w:rsid w:val="00F65D50"/>
    <w:rsid w:val="00F7108B"/>
    <w:rsid w:val="00F73889"/>
    <w:rsid w:val="00F74925"/>
    <w:rsid w:val="00F74ADB"/>
    <w:rsid w:val="00F74D74"/>
    <w:rsid w:val="00F752F9"/>
    <w:rsid w:val="00F76243"/>
    <w:rsid w:val="00F76588"/>
    <w:rsid w:val="00F837D7"/>
    <w:rsid w:val="00F84F93"/>
    <w:rsid w:val="00F85879"/>
    <w:rsid w:val="00F85D39"/>
    <w:rsid w:val="00F86197"/>
    <w:rsid w:val="00F94734"/>
    <w:rsid w:val="00F95A26"/>
    <w:rsid w:val="00FA176C"/>
    <w:rsid w:val="00FA54E9"/>
    <w:rsid w:val="00FA5CFD"/>
    <w:rsid w:val="00FA5DC3"/>
    <w:rsid w:val="00FA5FEA"/>
    <w:rsid w:val="00FA6E0D"/>
    <w:rsid w:val="00FA75AA"/>
    <w:rsid w:val="00FB3E04"/>
    <w:rsid w:val="00FB733B"/>
    <w:rsid w:val="00FC00C6"/>
    <w:rsid w:val="00FC0747"/>
    <w:rsid w:val="00FC3FB2"/>
    <w:rsid w:val="00FC6A40"/>
    <w:rsid w:val="00FD7369"/>
    <w:rsid w:val="00FE10AE"/>
    <w:rsid w:val="00FE3426"/>
    <w:rsid w:val="00FF16DB"/>
    <w:rsid w:val="00FF3037"/>
    <w:rsid w:val="00FF30E5"/>
    <w:rsid w:val="00FF45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E9F12"/>
  <w15:chartTrackingRefBased/>
  <w15:docId w15:val="{44419A0F-1F9C-4F80-9503-E863E1D56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6D36"/>
    <w:pPr>
      <w:spacing w:after="0" w:line="240" w:lineRule="auto"/>
      <w:outlineLvl w:val="0"/>
    </w:pPr>
    <w:rPr>
      <w:b/>
      <w:bCs/>
    </w:rPr>
  </w:style>
  <w:style w:type="paragraph" w:styleId="Heading2">
    <w:name w:val="heading 2"/>
    <w:basedOn w:val="Normal"/>
    <w:next w:val="Normal"/>
    <w:link w:val="Heading2Char"/>
    <w:uiPriority w:val="9"/>
    <w:semiHidden/>
    <w:unhideWhenUsed/>
    <w:qFormat/>
    <w:rsid w:val="003F5D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D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D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D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D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D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D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D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6D36"/>
    <w:rPr>
      <w:b/>
      <w:bCs/>
    </w:rPr>
  </w:style>
  <w:style w:type="character" w:customStyle="1" w:styleId="Heading2Char">
    <w:name w:val="Heading 2 Char"/>
    <w:basedOn w:val="DefaultParagraphFont"/>
    <w:link w:val="Heading2"/>
    <w:uiPriority w:val="9"/>
    <w:semiHidden/>
    <w:rsid w:val="003F5D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D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D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D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D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D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D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D70"/>
    <w:rPr>
      <w:rFonts w:eastAsiaTheme="majorEastAsia" w:cstheme="majorBidi"/>
      <w:color w:val="272727" w:themeColor="text1" w:themeTint="D8"/>
    </w:rPr>
  </w:style>
  <w:style w:type="paragraph" w:styleId="Title">
    <w:name w:val="Title"/>
    <w:basedOn w:val="Normal"/>
    <w:next w:val="Normal"/>
    <w:link w:val="TitleChar"/>
    <w:uiPriority w:val="10"/>
    <w:qFormat/>
    <w:rsid w:val="003F5D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D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D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D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D70"/>
    <w:pPr>
      <w:spacing w:before="160"/>
      <w:jc w:val="center"/>
    </w:pPr>
    <w:rPr>
      <w:i/>
      <w:iCs/>
      <w:color w:val="404040" w:themeColor="text1" w:themeTint="BF"/>
    </w:rPr>
  </w:style>
  <w:style w:type="character" w:customStyle="1" w:styleId="QuoteChar">
    <w:name w:val="Quote Char"/>
    <w:basedOn w:val="DefaultParagraphFont"/>
    <w:link w:val="Quote"/>
    <w:uiPriority w:val="29"/>
    <w:rsid w:val="003F5D70"/>
    <w:rPr>
      <w:i/>
      <w:iCs/>
      <w:color w:val="404040" w:themeColor="text1" w:themeTint="BF"/>
    </w:rPr>
  </w:style>
  <w:style w:type="paragraph" w:styleId="ListParagraph">
    <w:name w:val="List Paragraph"/>
    <w:basedOn w:val="Normal"/>
    <w:uiPriority w:val="34"/>
    <w:qFormat/>
    <w:rsid w:val="003F5D70"/>
    <w:pPr>
      <w:ind w:left="720"/>
      <w:contextualSpacing/>
    </w:pPr>
  </w:style>
  <w:style w:type="character" w:styleId="IntenseEmphasis">
    <w:name w:val="Intense Emphasis"/>
    <w:basedOn w:val="DefaultParagraphFont"/>
    <w:uiPriority w:val="21"/>
    <w:qFormat/>
    <w:rsid w:val="003F5D70"/>
    <w:rPr>
      <w:i/>
      <w:iCs/>
      <w:color w:val="0F4761" w:themeColor="accent1" w:themeShade="BF"/>
    </w:rPr>
  </w:style>
  <w:style w:type="paragraph" w:styleId="IntenseQuote">
    <w:name w:val="Intense Quote"/>
    <w:basedOn w:val="Normal"/>
    <w:next w:val="Normal"/>
    <w:link w:val="IntenseQuoteChar"/>
    <w:uiPriority w:val="30"/>
    <w:qFormat/>
    <w:rsid w:val="003F5D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D70"/>
    <w:rPr>
      <w:i/>
      <w:iCs/>
      <w:color w:val="0F4761" w:themeColor="accent1" w:themeShade="BF"/>
    </w:rPr>
  </w:style>
  <w:style w:type="character" w:styleId="IntenseReference">
    <w:name w:val="Intense Reference"/>
    <w:basedOn w:val="DefaultParagraphFont"/>
    <w:uiPriority w:val="32"/>
    <w:qFormat/>
    <w:rsid w:val="003F5D70"/>
    <w:rPr>
      <w:b/>
      <w:bCs/>
      <w:smallCaps/>
      <w:color w:val="0F4761" w:themeColor="accent1" w:themeShade="BF"/>
      <w:spacing w:val="5"/>
    </w:rPr>
  </w:style>
  <w:style w:type="paragraph" w:styleId="FootnoteText">
    <w:name w:val="footnote text"/>
    <w:basedOn w:val="Normal"/>
    <w:link w:val="FootnoteTextChar"/>
    <w:uiPriority w:val="99"/>
    <w:semiHidden/>
    <w:unhideWhenUsed/>
    <w:rsid w:val="005607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0792"/>
    <w:rPr>
      <w:sz w:val="20"/>
      <w:szCs w:val="20"/>
    </w:rPr>
  </w:style>
  <w:style w:type="character" w:styleId="FootnoteReference">
    <w:name w:val="footnote reference"/>
    <w:basedOn w:val="DefaultParagraphFont"/>
    <w:uiPriority w:val="99"/>
    <w:semiHidden/>
    <w:unhideWhenUsed/>
    <w:rsid w:val="00560792"/>
    <w:rPr>
      <w:vertAlign w:val="superscript"/>
    </w:rPr>
  </w:style>
  <w:style w:type="paragraph" w:styleId="Header">
    <w:name w:val="header"/>
    <w:basedOn w:val="Normal"/>
    <w:link w:val="HeaderChar"/>
    <w:uiPriority w:val="99"/>
    <w:unhideWhenUsed/>
    <w:rsid w:val="005F0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0F0E"/>
  </w:style>
  <w:style w:type="paragraph" w:styleId="Footer">
    <w:name w:val="footer"/>
    <w:basedOn w:val="Normal"/>
    <w:link w:val="FooterChar"/>
    <w:uiPriority w:val="99"/>
    <w:unhideWhenUsed/>
    <w:rsid w:val="005F0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0F0E"/>
  </w:style>
  <w:style w:type="paragraph" w:styleId="ListBullet">
    <w:name w:val="List Bullet"/>
    <w:basedOn w:val="Normal"/>
    <w:uiPriority w:val="99"/>
    <w:unhideWhenUsed/>
    <w:rsid w:val="00DC3FF4"/>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06301-14A3-4E3C-A54A-F0508B502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928</Words>
  <Characters>5341</Characters>
  <Application>Microsoft Office Word</Application>
  <DocSecurity>0</DocSecurity>
  <Lines>178</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Van Reyk</dc:creator>
  <cp:keywords/>
  <dc:description/>
  <cp:lastModifiedBy>Paul Van Reyk</cp:lastModifiedBy>
  <cp:revision>12</cp:revision>
  <cp:lastPrinted>2025-12-04T01:02:00Z</cp:lastPrinted>
  <dcterms:created xsi:type="dcterms:W3CDTF">2025-12-04T06:03:00Z</dcterms:created>
  <dcterms:modified xsi:type="dcterms:W3CDTF">2025-12-04T06:10:00Z</dcterms:modified>
</cp:coreProperties>
</file>